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楷体"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cs="宋体"/>
          <w:b/>
          <w:bCs/>
          <w:sz w:val="32"/>
          <w:szCs w:val="32"/>
        </w:rPr>
        <w:t>单元复习课作业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（一）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720" w:firstLineChars="300"/>
        <w:jc w:val="center"/>
        <w:textAlignment w:val="auto"/>
        <w:rPr>
          <w:rFonts w:hint="default" w:eastAsia="宋体"/>
          <w:b/>
          <w:bCs/>
          <w:color w:val="FFFFFF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楷体"/>
          <w:sz w:val="24"/>
        </w:rPr>
        <w:t>班级：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姓名：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座号：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等级：</w:t>
      </w:r>
      <w:r>
        <w:rPr>
          <w:rFonts w:hint="eastAsia" w:ascii="宋体" w:hAnsi="宋体" w:cs="楷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楷体"/>
          <w:color w:val="FFFFFF"/>
          <w:sz w:val="24"/>
          <w:u w:val="single"/>
          <w:lang w:val="en-US" w:eastAsia="zh-CN"/>
        </w:rPr>
        <w:t>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</w:t>
      </w:r>
      <w:r>
        <w:rPr>
          <w:rFonts w:hint="eastAsia"/>
          <w:b/>
          <w:bCs/>
          <w:sz w:val="24"/>
          <w:szCs w:val="24"/>
          <w:lang w:val="en-US" w:eastAsia="zh-CN"/>
        </w:rPr>
        <w:t>填空</w:t>
      </w:r>
      <w:r>
        <w:rPr>
          <w:rFonts w:hint="eastAsia"/>
          <w:b/>
          <w:bCs/>
          <w:sz w:val="24"/>
          <w:szCs w:val="24"/>
          <w:lang w:eastAsia="zh-CN"/>
        </w:rPr>
        <w:t>题（25</w:t>
      </w:r>
      <w:bookmarkStart w:id="0" w:name="OLE_LINK1"/>
      <w:r>
        <w:rPr>
          <w:rFonts w:hint="eastAsia" w:ascii="宋体" w:hAnsi="宋体" w:cs="Arial"/>
          <w:szCs w:val="21"/>
          <w:shd w:val="clear" w:color="auto" w:fill="FFFFFF"/>
        </w:rPr>
        <w:t>★</w:t>
      </w:r>
      <w:bookmarkEnd w:id="0"/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1. 我们可以用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描述自己所处的位置。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2. 根据“过山车”设计要求，轨道要有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轨道和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轨道。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3. 在相同的距离内，物体运动所用的时间越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，说明物体运动得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4. 物体的形状与它在斜面上的运动情况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关系。（选填“有”或“没有”）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5. 不同形状的物体在斜面上的运动情况可能是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6. 以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为中心，描述小球的位置时，可以用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判断方向，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用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测量距离。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7. 根据物体运动路线的不同，物体的运动可以分为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8. 物体常见的运动形式有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9. 在同一条轨道上，要比较不同小球运动的快慢，可以用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测量不同小球运动相同距离所花的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，并记录下来。至少测量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10. 不同物体的运动时间相同，比较它们的快慢的方法是在相同时间内比较物体通过的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，相同时间内通过的距离越长，运动得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，通过的距离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，运动得慢。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二、选择题（20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1. 下列运动形式属于摆动的是（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A. 滑雪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B. 滚雪球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C. 钟摆摆动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2. 过山车的运动路线属于（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A. 直线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B. 曲线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C. 滑动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3. 坐在船中的乘客，相对于（    ）来说其是静止的。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A. 河岸上的树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B. 河水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C. 船舱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4. 物体在斜面上运动的情况与（    ）无关。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A. 物体的形状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B. 斜面的倾斜角度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C. 斜面的宽度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5. 下列描述人物所处位置的说法中，正确的是（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A. 小红在学校大门口西北方向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B. 小美在东北方向1米处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C. 小丽在学校旗杆东南方向2米处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6. 水中的旗鱼1小时游108千米，喷气式客机1小时飞900千米，快艇1小时行100 千米。则它们之中速度最大的是（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A. 快艇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B. 旗鱼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C. 喷气式客机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7. 有甲、乙两辆汽车，在相同的时间内，甲车行进了10千米，乙车行进了15千米，则它们运动的快慢情况是（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A. 甲车更快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B. 乙车更快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C. 一样快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8. 轮船、汽车、自行车三种交通工具1小时内通过的距离分别是45千米、120千米、15千米。则这三种交通工具的运动速度从大到小排序应该是（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A. 汽车&gt;轮船&gt;自行车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B. 轮船&gt;汽车&gt;自行车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C. 汽车&gt;自行车&gt;轮船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9. 下列描述“过山车”上小球的运动路线的说法，正确的是（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A. 小球从高处滚落，经历了直线运动和曲线运动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B. 小球从高处滑落，经历了直线运动和曲线运动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C. 小球从高处滚落，只经历了曲线运动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10. 在雅典奥运会上，刘翔以12秒91获得了冠军；美国选手特拉梅尔获得亚军，他的成绩是13秒18；古巴选手加西亚获得了第三名，他跑出了13秒20的成绩。那么，我们是如何来确定他们获得的名次的？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A. 相同的距离内，所用的时间越少，则跑得越快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B. 相同的时间内，通过的距离越长，则跑得越快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C. 相同距离内，所用的时间越短，则跑得越慢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三、判断题（20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1. 天空中盘旋的老鹰的运动路线是曲线。（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2. 放在斜面上的立方体木块，通常是滚落下来的。（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3. 描述自己所处的位置时，要先确定中心点、方向和距离。（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4. 物体运动的速度与通过的距离和所用的时间有关。（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5. “过山车”设计要求中，小球应能滚完全部轨道，不能脱轨。（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6. 物体常见的运动形式有摆动、转动、振动、滚动、平移等。（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7. 在相同时间内，可以通过测量不同物体运动的距离来比较它们的快慢。（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8. 甲、乙两个同学比赛100米，甲先到了终点，则甲同学不如乙同学跑得快。（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9. 拨动的钢尺、压下弹起的弹簧和荡起的秋千三者的运动形式完全不同。（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10. 坐在行进中的公共汽车上的乘客，相对于马路旁的树木来说是运动的，相对于座位来说又是静止的。（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四、简单题（35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1. 物体的运动形式主要有哪些？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“过山车”的设计要求都有哪些？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比较物体运动的快慢有哪几种方法？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我们周围有许多斜坡，物体在斜坡上的情况有哪些？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一个晴朗的有月亮的夜晚，小明的妈妈说月在运动，小明的爸爸说云在运动。他们谁说得有道理？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/>
          <w:sz w:val="24"/>
          <w:szCs w:val="24"/>
          <w:lang w:eastAsia="zh-CN"/>
        </w:rPr>
      </w:pPr>
    </w:p>
    <w:p>
      <w:bookmarkStart w:id="1" w:name="_GoBack"/>
      <w:bookmarkEnd w:id="1"/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B22B1D"/>
    <w:multiLevelType w:val="singleLevel"/>
    <w:tmpl w:val="0AB22B1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GIwYmE1YjJjYjAwMjFkZGRjNjNkOTYxN2MyOTYifQ=="/>
  </w:docVars>
  <w:rsids>
    <w:rsidRoot w:val="00000000"/>
    <w:rsid w:val="061B4C9C"/>
    <w:rsid w:val="319D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2025-02-26T01:36:16Z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D2538AC5ACA14302B1C33039431A34D4</vt:lpwstr>
  </property>
</Properties>
</file>