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四年级数学下册单元复习课作业</w:t>
      </w:r>
      <w:r>
        <w:rPr>
          <w:rFonts w:hint="eastAsia" w:asciiTheme="minorEastAsia" w:hAnsiTheme="minorEastAsia"/>
          <w:b/>
          <w:bCs/>
          <w:sz w:val="24"/>
          <w:lang w:val="en-US" w:eastAsia="zh-CN"/>
        </w:rPr>
        <w:t>答案</w:t>
      </w:r>
      <w:r>
        <w:rPr>
          <w:rFonts w:hint="eastAsia" w:asciiTheme="minorEastAsia" w:hAnsiTheme="minorEastAsia"/>
          <w:b/>
          <w:bCs/>
          <w:sz w:val="24"/>
        </w:rPr>
        <w:t>（</w:t>
      </w:r>
      <w:r>
        <w:rPr>
          <w:rFonts w:hint="eastAsia" w:asciiTheme="minorEastAsia" w:hAnsiTheme="minorEastAsia"/>
          <w:b/>
          <w:bCs/>
          <w:sz w:val="24"/>
          <w:lang w:val="en-US" w:eastAsia="zh-CN"/>
        </w:rPr>
        <w:t>四</w:t>
      </w:r>
      <w:r>
        <w:rPr>
          <w:rFonts w:hint="eastAsia" w:asciiTheme="minorEastAsia" w:hAnsiTheme="minorEastAsia"/>
          <w:b/>
          <w:bCs/>
          <w:sz w:val="24"/>
        </w:rPr>
        <w:t>）</w:t>
      </w:r>
    </w:p>
    <w:p>
      <w:pPr>
        <w:spacing w:line="400" w:lineRule="exact"/>
        <w:jc w:val="center"/>
        <w:rPr>
          <w:rFonts w:hint="eastAsia" w:asciiTheme="minorEastAsia" w:hAnsiTheme="minorEastAsia"/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</w:rPr>
        <w:t>“对号入座”我会填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宋体" w:hAnsi="宋体" w:cs="宋体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</w:t>
      </w:r>
      <m:oMath>
        <m:box>
          <m:boxPr>
            <m:ctrlPr>
              <w:rPr>
                <w:rFonts w:ascii="Cambria Math" w:hAnsi="Cambria Math" w:cs="宋体"/>
                <w:bCs w:val="0"/>
                <w:i/>
                <w:sz w:val="24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3</m:t>
                </m: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10</m:t>
                </m: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den>
            </m:f>
            <m:ctrlPr>
              <w:rPr>
                <w:rFonts w:ascii="Cambria Math" w:hAnsi="Cambria Math" w:cs="宋体"/>
                <w:bCs w:val="0"/>
                <w:i/>
                <w:sz w:val="24"/>
                <w:szCs w:val="24"/>
                <w:lang w:val="en-US"/>
              </w:rPr>
            </m:ctrlPr>
          </m:e>
        </m:box>
      </m:oMath>
      <w:r>
        <w:rPr>
          <w:rFonts w:hint="eastAsia" w:hAnsi="Cambria Math" w:cs="宋体"/>
          <w:bCs w:val="0"/>
          <w:i w:val="0"/>
          <w:sz w:val="24"/>
          <w:szCs w:val="24"/>
          <w:lang w:val="en-US" w:eastAsia="zh-CN"/>
        </w:rPr>
        <w:t xml:space="preserve">  0.3，</w:t>
      </w:r>
      <m:oMath>
        <m:box>
          <m:boxPr>
            <m:ctrlPr>
              <w:rPr>
                <w:rFonts w:ascii="Cambria Math" w:hAnsi="Cambria Math" w:cs="宋体"/>
                <w:bCs w:val="0"/>
                <w:i/>
                <w:sz w:val="24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9</m:t>
                </m: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100</m:t>
                </m: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den>
            </m:f>
            <m:ctrlPr>
              <w:rPr>
                <w:rFonts w:ascii="Cambria Math" w:hAnsi="Cambria Math" w:cs="宋体"/>
                <w:bCs w:val="0"/>
                <w:i/>
                <w:sz w:val="24"/>
                <w:szCs w:val="24"/>
                <w:lang w:val="en-US"/>
              </w:rPr>
            </m:ctrlPr>
          </m:e>
        </m:box>
      </m:oMath>
      <w:r>
        <w:rPr>
          <w:rFonts w:hint="eastAsia" w:hAnsi="Cambria Math" w:cs="宋体"/>
          <w:bCs w:val="0"/>
          <w:i w:val="0"/>
          <w:sz w:val="24"/>
          <w:szCs w:val="24"/>
          <w:lang w:val="en-US" w:eastAsia="zh-CN"/>
        </w:rPr>
        <w:t xml:space="preserve">  0.09，</w:t>
      </w:r>
      <m:oMath>
        <m:box>
          <m:boxPr>
            <m:ctrlPr>
              <w:rPr>
                <w:rFonts w:ascii="Cambria Math" w:hAnsi="Cambria Math" w:cs="宋体"/>
                <w:bCs w:val="0"/>
                <w:i/>
                <w:sz w:val="24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10</m:t>
                </m:r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9</m:t>
                </m: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num>
              <m:den>
                <m:r>
                  <m:rPr/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1000</m:t>
                </m:r>
                <m:ctrlPr>
                  <w:rPr>
                    <w:rFonts w:ascii="Cambria Math" w:hAnsi="Cambria Math" w:cs="宋体"/>
                    <w:bCs w:val="0"/>
                    <w:i/>
                    <w:sz w:val="24"/>
                    <w:szCs w:val="24"/>
                    <w:lang w:val="en-US"/>
                  </w:rPr>
                </m:ctrlPr>
              </m:den>
            </m:f>
            <m:ctrlPr>
              <w:rPr>
                <w:rFonts w:ascii="Cambria Math" w:hAnsi="Cambria Math" w:cs="宋体"/>
                <w:bCs w:val="0"/>
                <w:i/>
                <w:sz w:val="24"/>
                <w:szCs w:val="24"/>
                <w:lang w:val="en-US"/>
              </w:rPr>
            </m:ctrlPr>
          </m:e>
        </m:box>
      </m:oMath>
      <w:r>
        <w:rPr>
          <w:rFonts w:hint="eastAsia" w:hAnsi="Cambria Math" w:cs="宋体"/>
          <w:bCs w:val="0"/>
          <w:i w:val="0"/>
          <w:sz w:val="24"/>
          <w:szCs w:val="24"/>
          <w:lang w:val="en-US" w:eastAsia="zh-CN"/>
        </w:rPr>
        <w:t xml:space="preserve">  0.109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1.15,  1,  15. 10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宋体" w:hAnsi="宋体" w:eastAsia="新宋体" w:cs="宋体"/>
          <w:sz w:val="24"/>
          <w:szCs w:val="24"/>
        </w:rPr>
        <w:t xml:space="preserve">1. 6, 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新宋体" w:cs="宋体"/>
          <w:sz w:val="24"/>
          <w:szCs w:val="24"/>
        </w:rPr>
        <w:t xml:space="preserve">1. 62, 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新宋体" w:cs="宋体"/>
          <w:sz w:val="24"/>
          <w:szCs w:val="24"/>
        </w:rPr>
        <w:t xml:space="preserve">1. 7, 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新宋体" w:cs="宋体"/>
          <w:sz w:val="24"/>
          <w:szCs w:val="24"/>
        </w:rPr>
        <w:t>1. 73, 1. 78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3.=,&lt;,&gt;,&gt;</w:t>
      </w:r>
    </w:p>
    <w:p>
      <w:pPr>
        <w:spacing w:line="400" w:lineRule="exact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4. 265. 34, 265, 2. 08, 2. 1</w:t>
      </w:r>
    </w:p>
    <w:p>
      <w:pPr>
        <w:spacing w:line="400" w:lineRule="exact"/>
        <w:rPr>
          <w:rFonts w:ascii="宋体" w:hAnsi="宋体" w:eastAsia="新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二、快乐贴一贴</w:t>
      </w:r>
    </w:p>
    <w:p>
      <w:pPr>
        <w:pStyle w:val="2"/>
        <w:tabs>
          <w:tab w:val="left" w:pos="243"/>
        </w:tabs>
        <w:spacing w:before="125" w:line="283" w:lineRule="auto"/>
        <w:ind w:left="128" w:right="129" w:hanging="29"/>
        <w:rPr>
          <w:sz w:val="16"/>
          <w:szCs w:val="16"/>
        </w:rPr>
      </w:pPr>
      <w:r>
        <w:rPr>
          <w:rFonts w:hint="eastAsia" w:ascii="宋体" w:hAnsi="宋体" w:eastAsia="新宋体" w:cs="宋体"/>
          <w:kern w:val="2"/>
          <w:sz w:val="24"/>
          <w:szCs w:val="24"/>
          <w:lang w:val="en-US" w:eastAsia="zh-CN" w:bidi="ar-SA"/>
        </w:rPr>
        <w:t>4.56，0.98，3.68，24.9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三、判断并说理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 × </w:t>
      </w: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</w:t>
      </w:r>
      <w:r>
        <w:rPr>
          <w:rFonts w:hint="eastAsia" w:cs="宋体" w:asciiTheme="minorEastAsia" w:hAnsiTheme="minorEastAsia"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0.0010扩大100倍后与0.1大小相等，缩小10倍为</w:t>
      </w:r>
      <w:r>
        <w:rPr>
          <w:rFonts w:hint="eastAsia"/>
          <w:color w:val="000000" w:themeColor="text1"/>
          <w:position w:val="-2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30.55pt;width:40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。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× </w:t>
      </w: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按照“四舍五入”法，近似值6.78的最大的三位小数是6.784。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× </w:t>
      </w: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3689g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＜1.46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＜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226kg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。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× </w:t>
      </w: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3.60=3.6，0.006=0.006。                           </w:t>
      </w:r>
    </w:p>
    <w:p>
      <w:pPr>
        <w:spacing w:line="400" w:lineRule="exac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四、校园体检日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1.1.48,  1.53,   1.78,    1.66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2.1,  6,   6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 xml:space="preserve">3.＜，＞       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42.3，  46.4，  68.6，  56.4</w:t>
      </w:r>
    </w:p>
    <w:p>
      <w:pPr>
        <w:spacing w:line="400" w:lineRule="exact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五、解决生活事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1.（1）C,B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（2）A商店的毛巾价格的百分位上的数字6小于B商店毛巾价格的百分位</w:t>
      </w:r>
      <w:r>
        <w:rPr>
          <w:rFonts w:hint="eastAsia"/>
          <w:sz w:val="24"/>
          <w:szCs w:val="24"/>
          <w:lang w:val="en-US" w:eastAsia="zh-CN"/>
        </w:rPr>
        <w:br w:type="textWrapping"/>
      </w:r>
      <w:r>
        <w:rPr>
          <w:rFonts w:hint="eastAsia"/>
          <w:sz w:val="24"/>
          <w:szCs w:val="24"/>
          <w:lang w:val="en-US" w:eastAsia="zh-CN"/>
        </w:rPr>
        <w:t>上的数字9,要使8.6&gt;8.89,A商店毛币价格的十分位上的数字要大于8,所以A商店毛巾的售价是8.96元。</w:t>
      </w:r>
    </w:p>
    <w:p>
      <w:pPr>
        <w:spacing w:line="400" w:lineRule="exact"/>
        <w:rPr>
          <w:rFonts w:hint="eastAsia"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快乐提能力：</w:t>
      </w:r>
    </w:p>
    <w:p>
      <w:pPr>
        <w:numPr>
          <w:ilvl w:val="0"/>
          <w:numId w:val="4"/>
        </w:numPr>
        <w:spacing w:line="400" w:lineRule="exac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一千尺的高度是0.307×1000=307（米）,三千尺的高度是307×3=921</w:t>
      </w:r>
      <w:r>
        <w:rPr>
          <w:rFonts w:hint="default"/>
          <w:sz w:val="24"/>
          <w:szCs w:val="24"/>
          <w:lang w:val="en-US" w:eastAsia="zh-CN"/>
        </w:rPr>
        <w:br w:type="textWrapping"/>
      </w:r>
      <w:r>
        <w:rPr>
          <w:rFonts w:hint="default"/>
          <w:sz w:val="24"/>
          <w:szCs w:val="24"/>
          <w:lang w:val="en-US" w:eastAsia="zh-CN"/>
        </w:rPr>
        <w:t>（米)。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答：诗句中描述庐山瀑布的高度是921米。</w:t>
      </w:r>
      <w:r>
        <w:rPr>
          <w:rFonts w:hint="default"/>
          <w:sz w:val="24"/>
          <w:szCs w:val="24"/>
          <w:lang w:val="en-US" w:eastAsia="zh-CN"/>
        </w:rPr>
        <w:br w:type="textWrapping"/>
      </w:r>
      <w:r>
        <w:rPr>
          <w:rFonts w:hint="default"/>
          <w:sz w:val="24"/>
          <w:szCs w:val="24"/>
          <w:lang w:val="en-US" w:eastAsia="zh-CN"/>
        </w:rPr>
        <w:t>(2)0.307×10×1000=3070(米)。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答：1000丈是3070米。</w:t>
      </w:r>
      <w:r>
        <w:rPr>
          <w:rFonts w:hint="default"/>
          <w:sz w:val="24"/>
          <w:szCs w:val="24"/>
          <w:lang w:val="en-US" w:eastAsia="zh-CN"/>
        </w:rPr>
        <w:br w:type="textWrapping"/>
      </w:r>
      <w:r>
        <w:rPr>
          <w:rFonts w:hint="default"/>
          <w:sz w:val="24"/>
          <w:szCs w:val="24"/>
          <w:lang w:val="en-US" w:eastAsia="zh-CN"/>
        </w:rPr>
        <w:t>(3）古代长度单位：仞、里、舍等，古代以七</w:t>
      </w:r>
      <w:r>
        <w:rPr>
          <w:rFonts w:hint="default"/>
          <w:sz w:val="24"/>
          <w:szCs w:val="24"/>
          <w:lang w:val="en-US" w:eastAsia="zh-CN"/>
        </w:rPr>
        <w:br w:type="textWrapping"/>
      </w:r>
      <w:r>
        <w:rPr>
          <w:rFonts w:hint="default"/>
          <w:sz w:val="24"/>
          <w:szCs w:val="24"/>
          <w:lang w:val="en-US" w:eastAsia="zh-CN"/>
        </w:rPr>
        <w:t>尺或八尺为一仞，一里等于一百五十丈，行</w:t>
      </w:r>
      <w:r>
        <w:rPr>
          <w:rFonts w:hint="default"/>
          <w:sz w:val="24"/>
          <w:szCs w:val="24"/>
          <w:lang w:val="en-US" w:eastAsia="zh-CN"/>
        </w:rPr>
        <w:br w:type="textWrapping"/>
      </w:r>
      <w:r>
        <w:rPr>
          <w:rFonts w:hint="default"/>
          <w:sz w:val="24"/>
          <w:szCs w:val="24"/>
          <w:lang w:val="en-US" w:eastAsia="zh-CN"/>
        </w:rPr>
        <w:t>军时以三十里为一舍。（答案不唯一）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DA7D89"/>
    <w:multiLevelType w:val="singleLevel"/>
    <w:tmpl w:val="8FDA7D89"/>
    <w:lvl w:ilvl="0" w:tentative="0">
      <w:start w:val="1"/>
      <w:numFmt w:val="decimal"/>
      <w:lvlText w:val="（%1)"/>
      <w:lvlJc w:val="left"/>
      <w:pPr>
        <w:tabs>
          <w:tab w:val="left" w:pos="312"/>
        </w:tabs>
      </w:pPr>
    </w:lvl>
  </w:abstractNum>
  <w:abstractNum w:abstractNumId="1">
    <w:nsid w:val="A2D539A7"/>
    <w:multiLevelType w:val="singleLevel"/>
    <w:tmpl w:val="A2D539A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16E1425"/>
    <w:multiLevelType w:val="singleLevel"/>
    <w:tmpl w:val="B16E142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32B7BCD"/>
    <w:multiLevelType w:val="singleLevel"/>
    <w:tmpl w:val="E32B7B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zNWUyNjExODUzNmVlZWM4NGMwMzdlNTY0MDJlZDQifQ=="/>
    <w:docVar w:name="KSO_WPS_MARK_KEY" w:val="01b43706-c506-4fc3-9b2d-da77cf418b42"/>
  </w:docVars>
  <w:rsids>
    <w:rsidRoot w:val="7EAE9AC2"/>
    <w:rsid w:val="03CF609A"/>
    <w:rsid w:val="0D205087"/>
    <w:rsid w:val="22044945"/>
    <w:rsid w:val="236520A6"/>
    <w:rsid w:val="296A6E12"/>
    <w:rsid w:val="35FC63A7"/>
    <w:rsid w:val="39E01200"/>
    <w:rsid w:val="3A7D81E6"/>
    <w:rsid w:val="4DC83CE8"/>
    <w:rsid w:val="50CA0C12"/>
    <w:rsid w:val="50F44541"/>
    <w:rsid w:val="51AC47BC"/>
    <w:rsid w:val="53C7B255"/>
    <w:rsid w:val="54541F12"/>
    <w:rsid w:val="55300209"/>
    <w:rsid w:val="600A7C53"/>
    <w:rsid w:val="6A8B0C18"/>
    <w:rsid w:val="6AE90C35"/>
    <w:rsid w:val="6B792DBC"/>
    <w:rsid w:val="6BD24397"/>
    <w:rsid w:val="70CA8DAC"/>
    <w:rsid w:val="776A68A5"/>
    <w:rsid w:val="7B7FB36C"/>
    <w:rsid w:val="7DEB06F0"/>
    <w:rsid w:val="7EAE9AC2"/>
    <w:rsid w:val="7F3E6E48"/>
    <w:rsid w:val="9EBBB5BD"/>
    <w:rsid w:val="A7EC18B3"/>
    <w:rsid w:val="BF1D16EB"/>
    <w:rsid w:val="D7F6EA2E"/>
    <w:rsid w:val="DBB419A4"/>
    <w:rsid w:val="DD5F0C3D"/>
    <w:rsid w:val="F4FB46A4"/>
    <w:rsid w:val="F7DD99EE"/>
    <w:rsid w:val="FBCFE242"/>
    <w:rsid w:val="FDE7B9D7"/>
    <w:rsid w:val="FFCF8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47"/>
      <w:szCs w:val="47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Frame Contents"/>
    <w:basedOn w:val="1"/>
    <w:qFormat/>
    <w:uiPriority w:val="0"/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595</Characters>
  <Lines>0</Lines>
  <Paragraphs>0</Paragraphs>
  <TotalTime>0</TotalTime>
  <ScaleCrop>false</ScaleCrop>
  <LinksUpToDate>false</LinksUpToDate>
  <CharactersWithSpaces>712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2024-02-09T00:57:00Z</dcterms:created>
  <dc:creator>素色i</dc:creator>
  <cp:lastModifiedBy>静待花开</cp:lastModifiedBy>
  <dcterms:modified xsi:type="dcterms:W3CDTF">2025-02-16T14:20:25Z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809E40DBB0404C539DBCED7EEBF6586C</vt:lpwstr>
  </property>
</Properties>
</file>