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2</w:t>
      </w:r>
      <w:r>
        <w:rPr>
          <w:rFonts w:hint="eastAsia" w:ascii="黑体" w:hAnsi="宋体" w:eastAsia="黑体"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-188595</wp:posOffset>
                </wp:positionV>
                <wp:extent cx="727710" cy="8507730"/>
                <wp:effectExtent l="0" t="0" r="0" b="0"/>
                <wp:wrapNone/>
                <wp:docPr id="1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" cy="850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班级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姓名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座号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…………………………装……………………订………………线……………………………………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-62.25pt;margin-top:-14.85pt;height:669.9pt;width:57.3pt;z-index:251659264;mso-width-relative:page;mso-height-relative:page;" filled="f" stroked="f" coordsize="21600,21600" o:gfxdata="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fjaIb9sAAAAMAQAADwAAAAAAAAABACAAAAAiAAAAZHJzL2Rvd25yZXYu&#10;eG1sUEsBAhQAFAAAAAgAh07iQIBCS4G/AQAAbAMAAA4AAAAAAAAAAQAgAAAAKgEAAGRycy9lMm9E&#10;b2MueG1sUEsFBgAAAAAGAAYAWQEAAFs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班级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姓名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座号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…………………………装……………………订………………线……………………………………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0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—202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学年第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学期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阶段性质量检测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六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级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数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学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试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卷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73"/>
        <w:gridCol w:w="1273"/>
        <w:gridCol w:w="1273"/>
        <w:gridCol w:w="1273"/>
        <w:gridCol w:w="1273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题号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一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二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三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四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五</w:t>
            </w:r>
          </w:p>
        </w:tc>
        <w:tc>
          <w:tcPr>
            <w:tcW w:w="12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 w:eastAsia="宋体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 w:eastAsia="宋体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2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</w:tr>
    </w:tbl>
    <w:p>
      <w:pPr>
        <w:spacing w:line="288" w:lineRule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一、细心审题，巧思妙算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1.直接写得数。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after="157" w:afterLines="50" w:line="32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>900-879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＝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÷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>4%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＝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instrText xml:space="preserve">eq \f(3,5)</w:instrTex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>- 2.6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＝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 xml:space="preserve">           0.43-0.3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2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position w:val="-24"/>
          <w:sz w:val="24"/>
          <w:szCs w:val="24"/>
          <w:lang w:val="en-US" w:eastAsia="zh-CN" w:bidi="ar-SA"/>
        </w:rPr>
        <w:object>
          <v:shape id="_x0000_i1025" o:spt="75" type="#_x0000_t75" style="height:31pt;width:3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 xml:space="preserve">＝   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000000"/>
          <w:kern w:val="2"/>
          <w:position w:val="-24"/>
          <w:sz w:val="24"/>
          <w:szCs w:val="24"/>
          <w:lang w:val="en-US" w:eastAsia="zh-CN" w:bidi="ar-SA"/>
        </w:rPr>
        <w:object>
          <v:shape id="_x0000_i1026" o:spt="75" type="#_x0000_t75" style="height:31pt;width:3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＝</w:t>
      </w:r>
      <w:r>
        <w:rPr>
          <w:rFonts w:hint="eastAsia" w:ascii="宋体" w:hAnsi="宋体" w:eastAsia="宋体" w:cs="宋体"/>
          <w:bCs/>
          <w:i w:val="0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bCs/>
          <w:i w:val="0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eastAsia="宋体" w:cs="宋体"/>
          <w:bCs/>
          <w:i w:val="0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bCs/>
          <w:i w:val="0"/>
          <w:color w:val="000000"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bCs/>
          <w:i w:val="0"/>
          <w:color w:val="000000"/>
          <w:kern w:val="2"/>
          <w:position w:val="-24"/>
          <w:sz w:val="24"/>
          <w:szCs w:val="24"/>
          <w:lang w:val="en-US" w:eastAsia="zh-CN" w:bidi="ar-SA"/>
        </w:rPr>
        <w:object>
          <v:shape id="_x0000_i1027" o:spt="75" type="#_x0000_t75" style="height:31pt;width:4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＝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bCs/>
          <w:i w:val="0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bCs/>
          <w:i w:val="0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宋体" w:hAnsi="宋体" w:cs="宋体"/>
          <w:bCs/>
          <w:i w:val="0"/>
          <w:color w:val="000000"/>
          <w:kern w:val="2"/>
          <w:position w:val="-24"/>
          <w:sz w:val="24"/>
          <w:szCs w:val="24"/>
          <w:lang w:val="en-US" w:eastAsia="zh-CN" w:bidi="ar-SA"/>
        </w:rPr>
        <w:object>
          <v:shape id="_x0000_i1028" o:spt="75" type="#_x0000_t75" style="height:31pt;width:6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＝</w:t>
      </w:r>
    </w:p>
    <w:p>
      <w:pPr>
        <w:spacing w:line="312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2.能简便的要简算。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position w:val="-28"/>
          <w:sz w:val="24"/>
          <w:szCs w:val="24"/>
          <w:lang w:eastAsia="zh-CN"/>
        </w:rPr>
        <w:object>
          <v:shape id="_x0000_i1029" o:spt="75" type="#_x0000_t75" style="height:27.7pt;width:72.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object>
          <v:shape id="_x0000_i1030" o:spt="75" type="#_x0000_t75" style="height:25.4pt;width:73.6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object>
          <v:shape id="_x0000_i1031" o:spt="75" type="#_x0000_t75" style="height:26.3pt;width:89.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position w:val="-10"/>
          <w:sz w:val="24"/>
          <w:szCs w:val="24"/>
          <w:lang w:val="en-US" w:eastAsia="zh-CN"/>
        </w:rPr>
        <w:object>
          <v:shape id="_x0000_i1032" o:spt="75" type="#_x0000_t75" style="height:17pt;width:9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cs="宋体"/>
          <w:position w:val="-30"/>
          <w:sz w:val="24"/>
          <w:szCs w:val="24"/>
          <w:lang w:val="en-US" w:eastAsia="zh-CN"/>
        </w:rPr>
        <w:object>
          <v:shape id="_x0000_i1033" o:spt="75" type="#_x0000_t75" style="height:27.7pt;width:80.7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解方程。</w:t>
      </w:r>
    </w:p>
    <w:p>
      <w:pPr>
        <w:numPr>
          <w:ilvl w:val="0"/>
          <w:numId w:val="0"/>
        </w:numPr>
        <w:spacing w:line="312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34" o:spt="75" type="#_x0000_t75" style="height:13.95pt;width:67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object>
          <v:shape id="_x0000_i1035" o:spt="75" type="#_x0000_t75" style="height:31pt;width:60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object>
          <v:shape id="_x0000_i1036" o:spt="75" type="#_x0000_t75" style="height:31pt;width:6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</w:p>
    <w:p>
      <w:pPr>
        <w:numPr>
          <w:ilvl w:val="0"/>
          <w:numId w:val="0"/>
        </w:numPr>
        <w:spacing w:line="312" w:lineRule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12" w:lineRule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12" w:lineRule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12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4132580</wp:posOffset>
            </wp:positionH>
            <wp:positionV relativeFrom="paragraph">
              <wp:posOffset>320040</wp:posOffset>
            </wp:positionV>
            <wp:extent cx="1057275" cy="885825"/>
            <wp:effectExtent l="0" t="0" r="9525" b="9525"/>
            <wp:wrapSquare wrapText="bothSides"/>
            <wp:docPr id="5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4"/>
                    <pic:cNvPicPr>
                      <a:picLocks noChangeAspect="1"/>
                    </pic:cNvPicPr>
                  </pic:nvPicPr>
                  <pic:blipFill>
                    <a:blip r:embed="rId28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4.图形计算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：将长为6cm，宽为3cm的长方形绕宽所在的直线旋转一周，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旋转所成图形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的体积。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spacing w:line="288" w:lineRule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二、用心思考，正确填空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太阳系中，海王星距离太阳约</w:t>
      </w:r>
      <w:r>
        <w:rPr>
          <w:rFonts w:hint="eastAsia" w:hAnsi="宋体" w:cs="宋体"/>
          <w:kern w:val="0"/>
          <w:sz w:val="24"/>
          <w:szCs w:val="24"/>
          <w:u w:val="single"/>
          <w:lang w:val="en-US" w:eastAsia="zh-CN" w:bidi="ar-SA"/>
        </w:rPr>
        <w:t>四亿五千零四十万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千米，</w:t>
      </w:r>
      <w:r>
        <w:rPr>
          <w:rFonts w:hint="eastAsia" w:hAnsi="宋体" w:cs="宋体"/>
          <w:kern w:val="0"/>
          <w:sz w:val="24"/>
          <w:szCs w:val="24"/>
          <w:lang w:val="en-US" w:eastAsia="zh-CN" w:bidi="ar-SA"/>
        </w:rPr>
        <w:t>请写出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横线上的数</w:t>
      </w:r>
      <w:r>
        <w:rPr>
          <w:rFonts w:hint="eastAsia" w:hAnsi="宋体" w:cs="宋体"/>
          <w:kern w:val="0"/>
          <w:sz w:val="24"/>
          <w:szCs w:val="24"/>
          <w:lang w:val="en-US" w:eastAsia="zh-CN" w:bidi="ar-SA"/>
        </w:rPr>
        <w:t>（                ）千米，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省略</w:t>
      </w:r>
      <w:r>
        <w:rPr>
          <w:rFonts w:hint="eastAsia" w:hAnsi="宋体" w:cs="宋体"/>
          <w:kern w:val="0"/>
          <w:sz w:val="24"/>
          <w:szCs w:val="24"/>
          <w:lang w:val="en-US" w:eastAsia="zh-CN" w:bidi="ar-SA"/>
        </w:rPr>
        <w:t>“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亿</w:t>
      </w:r>
      <w:r>
        <w:rPr>
          <w:rFonts w:hint="eastAsia" w:hAnsi="宋体" w:cs="宋体"/>
          <w:kern w:val="0"/>
          <w:sz w:val="24"/>
          <w:szCs w:val="24"/>
          <w:lang w:val="en-US" w:eastAsia="zh-CN" w:bidi="ar-SA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后面的尾数约是</w:t>
      </w:r>
      <w:r>
        <w:rPr>
          <w:rFonts w:hint="eastAsia" w:hAnsi="宋体" w:cs="宋体"/>
          <w:kern w:val="0"/>
          <w:sz w:val="24"/>
          <w:szCs w:val="24"/>
          <w:lang w:val="en-US" w:eastAsia="zh-CN" w:bidi="ar-SA"/>
        </w:rPr>
        <w:t>（        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2. 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sz w:val="24"/>
          <w:szCs w:val="24"/>
        </w:rPr>
        <w:t>÷</w:t>
      </w:r>
      <w:r>
        <w:rPr>
          <w:rFonts w:hint="eastAsia" w:hAnsi="宋体" w:cs="宋体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hAnsi="宋体" w:cs="宋体"/>
          <w:sz w:val="24"/>
          <w:szCs w:val="24"/>
          <w:lang w:val="en-US" w:eastAsia="zh-CN"/>
        </w:rPr>
        <w:t>0.3</w:t>
      </w:r>
      <w:r>
        <w:rPr>
          <w:rFonts w:hint="eastAsia" w:ascii="宋体" w:hAnsi="宋体" w:eastAsia="宋体" w:cs="宋体"/>
          <w:sz w:val="24"/>
          <w:szCs w:val="24"/>
        </w:rPr>
        <w:t>∶</w:t>
      </w:r>
      <w:r>
        <w:rPr>
          <w:rFonts w:hint="eastAsia" w:hAnsi="宋体" w:cs="宋体"/>
          <w:sz w:val="24"/>
          <w:szCs w:val="24"/>
          <w:lang w:eastAsia="zh-CN"/>
        </w:rPr>
        <w:t>（</w:t>
      </w:r>
      <w:r>
        <w:rPr>
          <w:rFonts w:hint="eastAsia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position w:val="-17"/>
          <w:sz w:val="24"/>
          <w:szCs w:val="24"/>
        </w:rPr>
        <w:object>
          <v:shape id="_x0000_i1037" o:spt="75" alt="eqId80bba6ccddf9806fab383e5c8c8fd380" type="#_x0000_t75" style="height:29.2pt;width:35.2pt;" o:ole="t" filled="f" o:preferrelative="t" stroked="f" coordsize="21600,21600">
            <v:path/>
            <v:fill on="f" focussize="0,0"/>
            <v:stroke on="f" joinstyle="miter"/>
            <v:imagedata r:id="rId30" o:title="eqId80bba6ccddf9806fab383e5c8c8fd3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hAnsi="宋体" w:cs="宋体"/>
          <w:sz w:val="24"/>
          <w:szCs w:val="24"/>
          <w:lang w:val="en-US" w:eastAsia="zh-CN"/>
        </w:rPr>
        <w:t>七五折=（     ）</w:t>
      </w:r>
      <w:r>
        <w:rPr>
          <w:rFonts w:hint="eastAsia" w:ascii="宋体" w:hAnsi="宋体" w:eastAsia="宋体" w:cs="宋体"/>
          <w:sz w:val="24"/>
          <w:szCs w:val="24"/>
        </w:rPr>
        <w:t>（填小数）。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.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如果公元前1250年记作-1250年，那么李白出生于公元701年，记作（   ）年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z w:val="24"/>
          <w:szCs w:val="24"/>
        </w:rPr>
        <w:t>2024年6月小学生在校上学天数与在家休息天数的比为</w:t>
      </w:r>
      <w:r>
        <w:rPr>
          <w:rFonts w:hint="eastAsia" w:hAnsi="宋体" w:cs="宋体"/>
          <w:b w:val="0"/>
          <w:bCs/>
          <w:i w:val="0"/>
          <w:iCs w:val="0"/>
          <w:color w:val="000000"/>
          <w:sz w:val="24"/>
          <w:szCs w:val="24"/>
          <w:lang w:val="en-US" w:eastAsia="zh-CN"/>
        </w:rPr>
        <w:t>7 ：3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z w:val="24"/>
          <w:szCs w:val="24"/>
        </w:rPr>
        <w:t>，那么在校上学天数为</w:t>
      </w:r>
      <w:r>
        <w:rPr>
          <w:rFonts w:hint="eastAsia" w:hAnsi="宋体" w:cs="宋体"/>
          <w:b w:val="0"/>
          <w:bCs/>
          <w:i w:val="0"/>
          <w:iCs w:val="0"/>
          <w:color w:val="000000"/>
          <w:sz w:val="24"/>
          <w:szCs w:val="24"/>
          <w:lang w:eastAsia="zh-CN"/>
        </w:rPr>
        <w:t>（</w:t>
      </w:r>
      <w:r>
        <w:rPr>
          <w:rFonts w:hint="eastAsia" w:hAnsi="宋体" w:cs="宋体"/>
          <w:b w:val="0"/>
          <w:bCs/>
          <w:i w:val="0"/>
          <w:i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hAnsi="宋体" w:cs="宋体"/>
          <w:b w:val="0"/>
          <w:bCs/>
          <w:i w:val="0"/>
          <w:iCs w:val="0"/>
          <w:color w:val="000000"/>
          <w:sz w:val="24"/>
          <w:szCs w:val="24"/>
          <w:lang w:eastAsia="zh-CN"/>
        </w:rPr>
        <w:t>）</w:t>
      </w:r>
      <w:r>
        <w:rPr>
          <w:rFonts w:hint="eastAsia" w:hAnsi="宋体" w:cs="宋体"/>
          <w:b w:val="0"/>
          <w:bCs/>
          <w:i w:val="0"/>
          <w:iCs w:val="0"/>
          <w:color w:val="000000"/>
          <w:sz w:val="24"/>
          <w:szCs w:val="24"/>
          <w:lang w:val="en-US" w:eastAsia="zh-CN"/>
        </w:rPr>
        <w:t>天，在家休息天数占总天数的（    ）</w:t>
      </w:r>
      <w:r>
        <w:rPr>
          <w:rFonts w:hint="eastAsia" w:ascii="宋体" w:hAnsi="宋体" w:eastAsia="宋体" w:cs="宋体"/>
          <w:b w:val="0"/>
          <w:bCs/>
          <w:i w:val="0"/>
          <w:iCs w:val="0"/>
          <w:color w:val="000000"/>
          <w:sz w:val="24"/>
          <w:szCs w:val="24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5.小明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把5000元压岁钱按整存整取存入银行，存两年定期，年利率为2.1%，到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期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时连本带息取出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eastAsia="zh-CN"/>
        </w:rPr>
        <w:t>，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要计算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小明取出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钱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eastAsia="zh-CN"/>
        </w:rPr>
        <w:t>，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综合算式是（                   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把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至少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个苹果放入7个果盘中，那么总有某个果盘里至少有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个苹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果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.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商店对某饮料推出“买三送一”的促销活动，买四箱饮料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相当于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打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了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(     )折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8.冬奥会开幕式上的星星闪烁让人耳目一新。倘若看成数学上一个个点的运动，运动的轨迹就是一个造型。想象一下，将一个点（8，3）先往左移动6个单位，再往上移动4个单位，得到一个新的点，这个点用数对表示（   ， 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5066665</wp:posOffset>
            </wp:positionH>
            <wp:positionV relativeFrom="paragraph">
              <wp:posOffset>280670</wp:posOffset>
            </wp:positionV>
            <wp:extent cx="613410" cy="579120"/>
            <wp:effectExtent l="0" t="0" r="15240" b="11430"/>
            <wp:wrapSquare wrapText="bothSides"/>
            <wp:docPr id="12" name="图片 12" descr="fd50452d74d506454f92dc1f858f8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fd50452d74d506454f92dc1f858f8b4"/>
                    <pic:cNvPicPr>
                      <a:picLocks noChangeAspect="1"/>
                    </pic:cNvPicPr>
                  </pic:nvPicPr>
                  <pic:blipFill>
                    <a:blip r:embed="rId3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4"/>
          <w:szCs w:val="24"/>
          <w:lang w:val="en-US" w:eastAsia="zh-CN"/>
        </w:rPr>
        <w:t>9.工程师在图纸上绘制一种紧密零件。该零件实际长8mm，图纸上长4.8dm；实际宽2.5mm，在图纸上宽（    ）dm。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把一个棱长是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分米的正方体削成一个最大的圆锥，圆锥的体积与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正方体体积的比</w:t>
      </w:r>
      <w:r>
        <w:rPr>
          <w:rFonts w:hint="eastAsia" w:hAnsi="宋体" w:cs="宋体"/>
          <w:b w:val="0"/>
          <w:bCs/>
          <w:color w:val="000000"/>
          <w:sz w:val="24"/>
          <w:szCs w:val="24"/>
          <w:lang w:val="en-US" w:eastAsia="zh-CN"/>
        </w:rPr>
        <w:t>是（        ）（保留Π）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0" w:leftChars="0" w:firstLine="0" w:firstLineChars="0"/>
        <w:jc w:val="left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仔细观察，如图中的三道计算题，整数、小数、分数加减计算方法的相同点是（                   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15875</wp:posOffset>
            </wp:positionV>
            <wp:extent cx="5484495" cy="527050"/>
            <wp:effectExtent l="0" t="0" r="0" b="0"/>
            <wp:wrapTopAndBottom/>
            <wp:docPr id="10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7"/>
                    <pic:cNvPicPr>
                      <a:picLocks noChangeAspect="1"/>
                    </pic:cNvPicPr>
                  </pic:nvPicPr>
                  <pic:blipFill>
                    <a:blip r:embed="rId32">
                      <a:lum contrast="24000"/>
                    </a:blip>
                    <a:srcRect t="8805" b="4193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三、反复比较，慎重选择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left="0" w:right="0" w:firstLine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对下面生活数据的估计，最准确的是</w:t>
      </w:r>
      <w:r>
        <w:rPr>
          <w:rFonts w:hint="eastAsia" w:cs="宋体"/>
          <w:sz w:val="24"/>
          <w:szCs w:val="24"/>
          <w:lang w:eastAsia="zh-CN"/>
        </w:rPr>
        <w:t>（</w:t>
      </w:r>
      <w:r>
        <w:rPr>
          <w:rFonts w:hint="eastAsia" w:cs="宋体"/>
          <w:sz w:val="24"/>
          <w:szCs w:val="24"/>
          <w:lang w:val="en-US" w:eastAsia="zh-CN"/>
        </w:rPr>
        <w:t xml:space="preserve">    </w:t>
      </w:r>
      <w:r>
        <w:rPr>
          <w:rFonts w:hint="eastAsia" w:cs="宋体"/>
          <w:sz w:val="24"/>
          <w:szCs w:val="24"/>
          <w:lang w:eastAsia="zh-CN"/>
        </w:rPr>
        <w:t>）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left="0" w:right="0" w:firstLine="240" w:firstLineChars="100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A.一袋食盐约重 0.5千克</w:t>
      </w:r>
      <w:r>
        <w:rPr>
          <w:rFonts w:hint="eastAsia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cs="宋体"/>
          <w:sz w:val="24"/>
          <w:szCs w:val="24"/>
          <w:lang w:val="en-US" w:eastAsia="zh-CN"/>
        </w:rPr>
        <w:t>课桌的高度大约是6cm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left="0" w:right="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C.一瓶矿泉水大约有 550 升</w:t>
      </w:r>
      <w:r>
        <w:rPr>
          <w:rFonts w:hint="eastAsia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D.六年级学生跑 50 米最快用时 </w:t>
      </w:r>
      <w:r>
        <w:rPr>
          <w:rFonts w:hint="eastAsia" w:cs="宋体"/>
          <w:sz w:val="24"/>
          <w:szCs w:val="24"/>
          <w:lang w:val="en-US" w:eastAsia="zh-CN"/>
        </w:rPr>
        <w:t>35</w:t>
      </w:r>
      <w:r>
        <w:rPr>
          <w:rFonts w:hint="eastAsia" w:ascii="宋体" w:hAnsi="宋体" w:eastAsia="宋体" w:cs="宋体"/>
          <w:sz w:val="24"/>
          <w:szCs w:val="24"/>
        </w:rPr>
        <w:t xml:space="preserve"> 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我们学习了许多关于“数"的知识。下面关于“数”的描述</w:t>
      </w:r>
      <w:r>
        <w:rPr>
          <w:rFonts w:hint="eastAsia" w:ascii="宋体" w:hAnsi="宋体" w:cs="宋体"/>
          <w:sz w:val="24"/>
          <w:szCs w:val="24"/>
          <w:lang w:eastAsia="zh-CN"/>
        </w:rPr>
        <w:t>不</w:t>
      </w:r>
      <w:r>
        <w:rPr>
          <w:rFonts w:hint="eastAsia" w:ascii="宋体" w:hAnsi="宋体" w:eastAsia="宋体" w:cs="宋体"/>
          <w:sz w:val="24"/>
          <w:szCs w:val="24"/>
        </w:rPr>
        <w:t>正确的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是（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" w:lineRule="atLeast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一个质数的倍数</w:t>
      </w:r>
      <w:r>
        <w:rPr>
          <w:rFonts w:hint="eastAsia" w:ascii="宋体" w:hAnsi="宋体" w:cs="宋体"/>
          <w:sz w:val="24"/>
          <w:szCs w:val="24"/>
          <w:lang w:eastAsia="zh-CN"/>
        </w:rPr>
        <w:t>不</w:t>
      </w:r>
      <w:r>
        <w:rPr>
          <w:rFonts w:hint="eastAsia" w:ascii="宋体" w:hAnsi="宋体" w:eastAsia="宋体" w:cs="宋体"/>
          <w:sz w:val="24"/>
          <w:szCs w:val="24"/>
        </w:rPr>
        <w:t>一定是合数。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4.3和4.30的计数单位相同。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" w:lineRule="atLeast"/>
        <w:ind w:firstLine="240" w:firstLineChars="10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</w:rPr>
        <w:t>负数都比正数小。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整数和小数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每相邻两个计数单位之间的进率都是 10。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" w:lineRule="atLeas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一根绳子长12米，截去全长的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object>
          <v:shape id="_x0000_i1038" o:spt="75" type="#_x0000_t75" style="height:30.75pt;width:11.2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>，根据算式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object>
          <v:shape id="_x0000_i1039" o:spt="75" type="#_x0000_t75" style="height:31pt;width:54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所求的问题是（    ）。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left="0" w:right="0" w:firstLine="273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sz w:val="24"/>
          <w:szCs w:val="24"/>
          <w:lang w:val="en-US" w:eastAsia="zh-CN"/>
        </w:rPr>
        <w:t xml:space="preserve">截去多少米                  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cs="宋体"/>
          <w:sz w:val="24"/>
          <w:szCs w:val="24"/>
          <w:lang w:val="en-US" w:eastAsia="zh-CN"/>
        </w:rPr>
        <w:t>剩下多少米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40" w:lineRule="exact"/>
        <w:ind w:left="0" w:right="0" w:firstLine="27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 </w:t>
      </w:r>
      <w:r>
        <w:rPr>
          <w:rFonts w:hint="eastAsia" w:cs="宋体"/>
          <w:sz w:val="24"/>
          <w:szCs w:val="24"/>
          <w:lang w:val="en-US" w:eastAsia="zh-CN"/>
        </w:rPr>
        <w:t>截去的比剩下的多多少米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cs="宋体"/>
          <w:sz w:val="24"/>
          <w:szCs w:val="24"/>
          <w:lang w:val="en-US" w:eastAsia="zh-CN"/>
        </w:rPr>
        <w:t>.剩下的比截去的的多多少米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3731260</wp:posOffset>
            </wp:positionH>
            <wp:positionV relativeFrom="paragraph">
              <wp:posOffset>231775</wp:posOffset>
            </wp:positionV>
            <wp:extent cx="1457325" cy="1257300"/>
            <wp:effectExtent l="0" t="0" r="9525" b="0"/>
            <wp:wrapSquare wrapText="bothSides"/>
            <wp:docPr id="13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7"/>
                    <pic:cNvPicPr>
                      <a:picLocks noChangeAspect="1"/>
                    </pic:cNvPicPr>
                  </pic:nvPicPr>
                  <pic:blipFill>
                    <a:blip r:embed="rId3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4.x和y是两种相关联的量，它们的关系可以用右面的图象表示。那么，这个</w:t>
      </w:r>
      <w:r>
        <w:rPr>
          <w:rFonts w:hint="eastAsia" w:cs="宋体"/>
          <w:sz w:val="24"/>
          <w:szCs w:val="24"/>
          <w:lang w:val="en-US" w:eastAsia="zh-CN"/>
        </w:rPr>
        <w:t>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象可能表示的是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的关系</w:t>
      </w:r>
      <w:r>
        <w:rPr>
          <w:rFonts w:hint="eastAsia" w:cs="宋体"/>
          <w:sz w:val="24"/>
          <w:szCs w:val="24"/>
          <w:lang w:val="en-US" w:eastAsia="zh-CN"/>
        </w:rPr>
        <w:t>。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A.看一本书，看了的页数和没看的页数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B.正方形的面积和边长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C.圆柱的高一定，体积和底面积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left="0" w:right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D.平行四边形的面积一定，底和高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cs="宋体"/>
          <w:sz w:val="24"/>
          <w:szCs w:val="24"/>
          <w:lang w:val="en-US" w:eastAsia="zh-CN"/>
        </w:rPr>
        <w:t>一个物体是由底面积相同的圆柱和圆锥粘合而成的，把圆柱和圆锥分开,表面积增加了25.12 cm，圆柱的底面半径是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）</w:t>
      </w:r>
      <w:r>
        <w:rPr>
          <w:rFonts w:hint="eastAsia" w:cs="宋体"/>
          <w:sz w:val="24"/>
          <w:szCs w:val="24"/>
          <w:lang w:val="en-US" w:eastAsia="zh-CN"/>
        </w:rPr>
        <w:t>。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20" w:lineRule="exact"/>
        <w:ind w:left="0" w:right="0" w:firstLine="273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cs="宋体"/>
          <w:sz w:val="24"/>
          <w:szCs w:val="24"/>
          <w:lang w:val="en-US" w:eastAsia="zh-CN"/>
        </w:rPr>
        <w:t>2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20" w:lineRule="exact"/>
        <w:ind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6.考古学家常常利用文物中“碳-14”(一种元素)的含量来测定文物的年份。“碳-14”测年法的依据是:生物死亡后，其“碳-14”的含量大概每过 5730 年会减少到原来的一半。河南贾湖骨笛已有约9000年的历史，骨笛中现在的“碳-14”含量与制造时“碳-14”含量的比值最可能在以下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所示范围内。</w:t>
      </w:r>
    </w:p>
    <w:p>
      <w:pPr>
        <w:spacing w:line="0" w:lineRule="atLeas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 </w:t>
      </w:r>
      <w:r>
        <w:rPr>
          <w:rFonts w:hint="eastAsia" w:ascii="宋体" w:hAnsi="宋体" w:eastAsia="宋体"/>
          <w:position w:val="-24"/>
          <w:sz w:val="28"/>
          <w:szCs w:val="28"/>
          <w:lang w:eastAsia="zh-CN"/>
        </w:rPr>
        <w:object>
          <v:shape id="_x0000_i1040" o:spt="75" type="#_x0000_t75" style="height:31pt;width:28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 B.</w:t>
      </w:r>
      <w:r>
        <w:rPr>
          <w:rFonts w:hint="eastAsia" w:ascii="宋体" w:hAnsi="宋体" w:eastAsia="宋体"/>
          <w:position w:val="-24"/>
          <w:sz w:val="28"/>
          <w:szCs w:val="28"/>
          <w:lang w:eastAsia="zh-CN"/>
        </w:rPr>
        <w:object>
          <v:shape id="_x0000_i1041" o:spt="75" type="#_x0000_t75" style="height:31pt;width:31.9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C.</w:t>
      </w:r>
      <w:r>
        <w:rPr>
          <w:rFonts w:hint="eastAsia" w:ascii="宋体" w:hAnsi="宋体" w:eastAsia="宋体"/>
          <w:position w:val="-24"/>
          <w:sz w:val="28"/>
          <w:szCs w:val="28"/>
          <w:lang w:eastAsia="zh-CN"/>
        </w:rPr>
        <w:object>
          <v:shape id="_x0000_i1042" o:spt="75" type="#_x0000_t75" style="height:31pt;width:31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D.</w:t>
      </w:r>
      <w:r>
        <w:rPr>
          <w:rFonts w:hint="eastAsia" w:ascii="宋体" w:hAnsi="宋体" w:eastAsia="宋体"/>
          <w:position w:val="-24"/>
          <w:sz w:val="28"/>
          <w:szCs w:val="28"/>
          <w:lang w:eastAsia="zh-CN"/>
        </w:rPr>
        <w:object>
          <v:shape id="_x0000_i1043" o:spt="75" type="#_x0000_t75" style="height:31pt;width:36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四、动手操作，敢于探究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1.下图每个小正方形的边长都代表</w:t>
      </w:r>
      <w:r>
        <w:rPr>
          <w:rFonts w:hint="eastAsia" w:ascii="宋体" w:hAnsi="宋体" w:eastAsia="宋体" w:cs="宋体"/>
          <w:color w:val="000000"/>
          <w:sz w:val="24"/>
          <w:szCs w:val="24"/>
          <w:em w:val="dot"/>
          <w:lang w:val="en-US" w:eastAsia="zh-CN"/>
        </w:rPr>
        <w:t>1厘米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，请根据要求画图并计算。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30" w:leftChars="300" w:firstLine="42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336550</wp:posOffset>
            </wp:positionH>
            <wp:positionV relativeFrom="paragraph">
              <wp:posOffset>77470</wp:posOffset>
            </wp:positionV>
            <wp:extent cx="3329940" cy="1835150"/>
            <wp:effectExtent l="0" t="0" r="3810" b="12700"/>
            <wp:wrapSquare wrapText="bothSides"/>
            <wp:docPr id="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329940" cy="183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420" w:leftChars="20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①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三角形顶点A用数对（1</w:t>
      </w:r>
      <w:r>
        <w:rPr>
          <w:rFonts w:hint="eastAsia" w:cs="宋体"/>
          <w:sz w:val="24"/>
          <w:szCs w:val="24"/>
          <w:lang w:val="en-US" w:eastAsia="zh-CN"/>
        </w:rPr>
        <w:t>，7）表示。当点B、C不动，点A向右平移到（  ， ）时会变成等腰三角形，它与原三角形比，面积（    ）。（填“变大”“变小”或“不变”）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②画出图①绕点C逆时针旋转180o后的图形，标上“</w:t>
      </w:r>
      <w:r>
        <w:rPr>
          <w:rFonts w:hint="default" w:cs="宋体"/>
          <w:sz w:val="24"/>
          <w:szCs w:val="24"/>
          <w:lang w:val="en-US" w:eastAsia="zh-CN"/>
        </w:rPr>
        <w:t>②</w:t>
      </w:r>
      <w:r>
        <w:rPr>
          <w:rFonts w:hint="eastAsia" w:cs="宋体"/>
          <w:sz w:val="24"/>
          <w:szCs w:val="24"/>
          <w:lang w:val="en-US" w:eastAsia="zh-CN"/>
        </w:rPr>
        <w:t>”。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rightChars="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③在空白处画出图①按1∶2缩小后的图</w:t>
      </w:r>
      <w:r>
        <w:rPr>
          <w:rFonts w:hint="eastAsia" w:ascii="宋体" w:hAnsi="宋体" w:eastAsia="宋体" w:cs="宋体"/>
          <w:sz w:val="24"/>
          <w:szCs w:val="24"/>
        </w:rPr>
        <w:t>形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，并标上“</w:t>
      </w:r>
      <w:r>
        <w:rPr>
          <w:rFonts w:hint="default" w:ascii="Calibri" w:hAnsi="Calibri" w:eastAsia="宋体" w:cs="Calibri"/>
          <w:color w:val="000000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”。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546100</wp:posOffset>
            </wp:positionV>
            <wp:extent cx="4419600" cy="1823720"/>
            <wp:effectExtent l="0" t="0" r="0" b="5080"/>
            <wp:wrapTopAndBottom/>
            <wp:docPr id="15" name="图片 15" descr="50f69aadd096d2568361bc31c184a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50f69aadd096d2568361bc31c184a47"/>
                    <pic:cNvPicPr>
                      <a:picLocks noChangeAspect="1"/>
                    </pic:cNvPicPr>
                  </pic:nvPicPr>
                  <pic:blipFill>
                    <a:blip r:embed="rId47">
                      <a:lum bright="12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823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2.周六上午小明从家出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发乘地铁到图书馆看书，看完书后乘公交车回家、所用的时间与离家距离的关系如图1，乘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车、看书时间情况如图2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jc w:val="both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①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根据两幅图中的信息把图2的信息补充完整。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jc w:val="both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②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小明看书用了(    )分钟，一共离家（    ）分钟。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③如果小明中午11:45到家，他(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)时(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)分离开图书馆。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9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8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五、活用知识，解决问题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1.六年级三个班参加“变废为宝"创意活动,小丽收集到以下信息: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  <w:lang w:val="en-US" w:eastAsia="zh-CN"/>
        </w:rPr>
        <w:t>①</w: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27305</wp:posOffset>
                </wp:positionV>
                <wp:extent cx="2828290" cy="878840"/>
                <wp:effectExtent l="4445" t="4445" r="571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93990" y="2201545"/>
                          <a:ext cx="2828290" cy="878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一班提交的作品数占总数的25%。</w:t>
                            </w:r>
                          </w:p>
                          <w:p>
                            <w:pPr>
                              <w:rPr>
                                <w:rFonts w:hint="eastAsia" w:ascii="Calibri" w:hAnsi="Calibri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  <w:lang w:val="en-US" w:eastAsia="zh-CN"/>
                              </w:rPr>
                              <w:t>②</w:t>
                            </w:r>
                            <w:r>
                              <w:rPr>
                                <w:rFonts w:hint="eastAsia" w:ascii="Calibri" w:hAnsi="Calibri" w:cs="Calibri"/>
                                <w:lang w:val="en-US" w:eastAsia="zh-CN"/>
                              </w:rPr>
                              <w:t>二班与三班提交的数量比是2：3。</w:t>
                            </w:r>
                          </w:p>
                          <w:p>
                            <w:pPr>
                              <w:rPr>
                                <w:rFonts w:hint="eastAsia" w:ascii="Calibri" w:hAnsi="Calibri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  <w:lang w:val="en-US" w:eastAsia="zh-CN"/>
                              </w:rPr>
                              <w:t>③</w:t>
                            </w:r>
                            <w:r>
                              <w:rPr>
                                <w:rFonts w:hint="eastAsia" w:ascii="Calibri" w:hAnsi="Calibri" w:cs="Calibri"/>
                                <w:lang w:val="en-US" w:eastAsia="zh-CN"/>
                              </w:rPr>
                              <w:t>二班提交了12件作品。</w:t>
                            </w:r>
                          </w:p>
                          <w:p>
                            <w:pPr>
                              <w:rPr>
                                <w:rFonts w:hint="default" w:ascii="Calibri" w:hAnsi="Calibri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  <w:lang w:val="en-US" w:eastAsia="zh-CN"/>
                              </w:rPr>
                              <w:t>④</w:t>
                            </w:r>
                            <w:r>
                              <w:rPr>
                                <w:rFonts w:hint="eastAsia" w:ascii="Calibri" w:hAnsi="Calibri" w:cs="Calibri"/>
                                <w:lang w:val="en-US" w:eastAsia="zh-CN"/>
                              </w:rPr>
                              <w:t>一班与二班体积的作品数占总数的55%。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1pt;margin-top:2.15pt;height:69.2pt;width:222.7pt;z-index:251666432;mso-width-relative:page;mso-height-relative:page;" fillcolor="#FFFFFF [3201]" filled="t" stroked="t" coordsize="21600,21600" o:gfxdata="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1gvWH1gAAAAkBAAAPAAAAAAAAAAEAIAAAACIAAABkcnMvZG93bnJldi54bWxQSwECFAAU&#10;AAAACACHTuJAz04DNWUCAADF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default" w:ascii="Calibri" w:hAnsi="Calibri" w:cs="Calibri"/>
                        </w:rPr>
                        <w:t>①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一班提交的作品数占总数的25%。</w:t>
                      </w:r>
                    </w:p>
                    <w:p>
                      <w:pPr>
                        <w:rPr>
                          <w:rFonts w:hint="eastAsia" w:ascii="Calibri" w:hAnsi="Calibri" w:cs="Calibri"/>
                          <w:lang w:val="en-US" w:eastAsia="zh-CN"/>
                        </w:rPr>
                      </w:pPr>
                      <w:r>
                        <w:rPr>
                          <w:rFonts w:hint="default" w:ascii="Calibri" w:hAnsi="Calibri" w:cs="Calibri"/>
                          <w:lang w:val="en-US" w:eastAsia="zh-CN"/>
                        </w:rPr>
                        <w:t>②</w:t>
                      </w:r>
                      <w:r>
                        <w:rPr>
                          <w:rFonts w:hint="eastAsia" w:ascii="Calibri" w:hAnsi="Calibri" w:cs="Calibri"/>
                          <w:lang w:val="en-US" w:eastAsia="zh-CN"/>
                        </w:rPr>
                        <w:t>二班与三班提交的数量比是2：3。</w:t>
                      </w:r>
                    </w:p>
                    <w:p>
                      <w:pPr>
                        <w:rPr>
                          <w:rFonts w:hint="eastAsia" w:ascii="Calibri" w:hAnsi="Calibri" w:cs="Calibri"/>
                          <w:lang w:val="en-US" w:eastAsia="zh-CN"/>
                        </w:rPr>
                      </w:pPr>
                      <w:r>
                        <w:rPr>
                          <w:rFonts w:hint="default" w:ascii="Calibri" w:hAnsi="Calibri" w:cs="Calibri"/>
                          <w:lang w:val="en-US" w:eastAsia="zh-CN"/>
                        </w:rPr>
                        <w:t>③</w:t>
                      </w:r>
                      <w:r>
                        <w:rPr>
                          <w:rFonts w:hint="eastAsia" w:ascii="Calibri" w:hAnsi="Calibri" w:cs="Calibri"/>
                          <w:lang w:val="en-US" w:eastAsia="zh-CN"/>
                        </w:rPr>
                        <w:t>二班提交了12件作品。</w:t>
                      </w:r>
                    </w:p>
                    <w:p>
                      <w:pPr>
                        <w:rPr>
                          <w:rFonts w:hint="default" w:ascii="Calibri" w:hAnsi="Calibri" w:cs="Calibri"/>
                          <w:lang w:val="en-US" w:eastAsia="zh-CN"/>
                        </w:rPr>
                      </w:pPr>
                      <w:r>
                        <w:rPr>
                          <w:rFonts w:hint="default" w:ascii="Calibri" w:hAnsi="Calibri" w:cs="Calibri"/>
                          <w:lang w:val="en-US" w:eastAsia="zh-CN"/>
                        </w:rPr>
                        <w:t>④</w:t>
                      </w:r>
                      <w:r>
                        <w:rPr>
                          <w:rFonts w:hint="eastAsia" w:ascii="Calibri" w:hAnsi="Calibri" w:cs="Calibri"/>
                          <w:lang w:val="en-US" w:eastAsia="zh-CN"/>
                        </w:rPr>
                        <w:t>一班与二班体积的作品数占总数的55%。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三班提交了多少件作品?(请用比例解答)</w:t>
      </w: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②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六年级三个班共提交了多少件作品？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在一幅比例尺是1:2000000的地图上,A城与B城的图上距离是27cm，辆汽车从 A 城开往 B城,每小时行驶 90 km,几小时可以到达?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一台压路机,前轮直径是1.3米,轮宽1.8米,工作时每分滚动15周。这台压路机工作1时压路的面积是多少平方米?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Chars="0" w:right="0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4.现在一件商品的售价比进价多50%</w:t>
      </w:r>
      <w:r>
        <w:rPr>
          <w:rFonts w:hint="eastAsia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售价减去进价就是利润。现在该商品打八折优惠，商品的利润减少至30元。这件商品的进价是多少元？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5106035</wp:posOffset>
            </wp:positionH>
            <wp:positionV relativeFrom="paragraph">
              <wp:posOffset>93980</wp:posOffset>
            </wp:positionV>
            <wp:extent cx="990600" cy="971550"/>
            <wp:effectExtent l="0" t="0" r="0" b="0"/>
            <wp:wrapSquare wrapText="bothSides"/>
            <wp:docPr id="1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4"/>
                    <pic:cNvPicPr>
                      <a:picLocks noChangeAspect="1"/>
                    </pic:cNvPicPr>
                  </pic:nvPicPr>
                  <pic:blipFill>
                    <a:blip r:embed="rId48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360" w:lineRule="exact"/>
        <w:ind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5.一个圆锥形容器装满</w:t>
      </w:r>
      <w:r>
        <w:rPr>
          <w:rFonts w:hint="eastAsia" w:cs="宋体"/>
          <w:sz w:val="24"/>
          <w:szCs w:val="24"/>
          <w:lang w:val="en-US" w:eastAsia="zh-CN"/>
        </w:rPr>
        <w:t>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200mL香油，</w:t>
      </w:r>
      <w:r>
        <w:rPr>
          <w:rFonts w:hint="eastAsia" w:cs="宋体"/>
          <w:sz w:val="24"/>
          <w:szCs w:val="24"/>
          <w:lang w:val="en-US" w:eastAsia="zh-CN"/>
        </w:rPr>
        <w:t>一只老鼠偷偷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在容器的正中间咬了一个洞开始偷油，一直偷到油面与洞口齐平为止(如图，此时油面直径是圆锥形容器底面直径的一半)。</w:t>
      </w:r>
      <w:r>
        <w:rPr>
          <w:rFonts w:hint="eastAsia" w:cs="宋体"/>
          <w:sz w:val="24"/>
          <w:szCs w:val="24"/>
          <w:lang w:val="en-US" w:eastAsia="zh-CN"/>
        </w:rPr>
        <w:t>这只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老鼠共偷得香油多少mL?(容器厚度忽略不计)</w:t>
      </w:r>
    </w:p>
    <w:p>
      <w:pPr>
        <w:rPr>
          <w:rFonts w:hint="default"/>
          <w:lang w:val="en-US" w:eastAsia="zh-CN"/>
        </w:rPr>
      </w:pPr>
    </w:p>
    <w:sectPr>
      <w:pgSz w:w="22110" w:h="15307" w:orient="landscape"/>
      <w:pgMar w:top="1417" w:right="1417" w:bottom="1417" w:left="1984" w:header="851" w:footer="992" w:gutter="0"/>
      <w:cols w:space="85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387E1"/>
    <w:multiLevelType w:val="singleLevel"/>
    <w:tmpl w:val="039387E1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172A27"/>
    <w:rsid w:val="00017F83"/>
    <w:rsid w:val="0006082E"/>
    <w:rsid w:val="000760DC"/>
    <w:rsid w:val="00090E60"/>
    <w:rsid w:val="000C0AB5"/>
    <w:rsid w:val="000C62E5"/>
    <w:rsid w:val="000D51BD"/>
    <w:rsid w:val="000D64CA"/>
    <w:rsid w:val="000D6711"/>
    <w:rsid w:val="000E0836"/>
    <w:rsid w:val="000E21BF"/>
    <w:rsid w:val="000F0F9B"/>
    <w:rsid w:val="000F1766"/>
    <w:rsid w:val="000F4D1D"/>
    <w:rsid w:val="00106E75"/>
    <w:rsid w:val="00137106"/>
    <w:rsid w:val="001A7C5C"/>
    <w:rsid w:val="001B2FF8"/>
    <w:rsid w:val="001B72A7"/>
    <w:rsid w:val="00233581"/>
    <w:rsid w:val="00240C1B"/>
    <w:rsid w:val="00244750"/>
    <w:rsid w:val="00244778"/>
    <w:rsid w:val="00285FEE"/>
    <w:rsid w:val="002E2B34"/>
    <w:rsid w:val="002F04EA"/>
    <w:rsid w:val="003505A7"/>
    <w:rsid w:val="0038376A"/>
    <w:rsid w:val="00387A64"/>
    <w:rsid w:val="00396838"/>
    <w:rsid w:val="00396A66"/>
    <w:rsid w:val="003B11A7"/>
    <w:rsid w:val="003C32A9"/>
    <w:rsid w:val="003F203A"/>
    <w:rsid w:val="00427788"/>
    <w:rsid w:val="00431065"/>
    <w:rsid w:val="004313DE"/>
    <w:rsid w:val="00434A15"/>
    <w:rsid w:val="00453060"/>
    <w:rsid w:val="00457474"/>
    <w:rsid w:val="00460EA1"/>
    <w:rsid w:val="00496E54"/>
    <w:rsid w:val="004A70C9"/>
    <w:rsid w:val="004E03FB"/>
    <w:rsid w:val="004E3EF1"/>
    <w:rsid w:val="005072E7"/>
    <w:rsid w:val="0053134A"/>
    <w:rsid w:val="00542076"/>
    <w:rsid w:val="0054296A"/>
    <w:rsid w:val="00545A8E"/>
    <w:rsid w:val="00557D32"/>
    <w:rsid w:val="00562D14"/>
    <w:rsid w:val="00562F41"/>
    <w:rsid w:val="0059369E"/>
    <w:rsid w:val="005B0E9B"/>
    <w:rsid w:val="005D39B8"/>
    <w:rsid w:val="0061008F"/>
    <w:rsid w:val="0063258E"/>
    <w:rsid w:val="0066691F"/>
    <w:rsid w:val="00691B3A"/>
    <w:rsid w:val="006C0CF5"/>
    <w:rsid w:val="006D06DE"/>
    <w:rsid w:val="006D1CA3"/>
    <w:rsid w:val="006D2901"/>
    <w:rsid w:val="006F1E06"/>
    <w:rsid w:val="00723AD5"/>
    <w:rsid w:val="0076686F"/>
    <w:rsid w:val="0076693F"/>
    <w:rsid w:val="00766A16"/>
    <w:rsid w:val="00782BA4"/>
    <w:rsid w:val="0079350C"/>
    <w:rsid w:val="0080073F"/>
    <w:rsid w:val="00810562"/>
    <w:rsid w:val="0081086A"/>
    <w:rsid w:val="00813795"/>
    <w:rsid w:val="00823FE4"/>
    <w:rsid w:val="0085540E"/>
    <w:rsid w:val="00870507"/>
    <w:rsid w:val="0087321A"/>
    <w:rsid w:val="00873F6A"/>
    <w:rsid w:val="008A126B"/>
    <w:rsid w:val="008A5B9D"/>
    <w:rsid w:val="008B3D12"/>
    <w:rsid w:val="008C0D81"/>
    <w:rsid w:val="008F2766"/>
    <w:rsid w:val="00901F54"/>
    <w:rsid w:val="00902D7C"/>
    <w:rsid w:val="00904132"/>
    <w:rsid w:val="009D4C13"/>
    <w:rsid w:val="009F22CE"/>
    <w:rsid w:val="00A0707C"/>
    <w:rsid w:val="00A2375C"/>
    <w:rsid w:val="00A64CF0"/>
    <w:rsid w:val="00AD2483"/>
    <w:rsid w:val="00AF5D25"/>
    <w:rsid w:val="00B106F5"/>
    <w:rsid w:val="00B13A0B"/>
    <w:rsid w:val="00B14A3B"/>
    <w:rsid w:val="00B23725"/>
    <w:rsid w:val="00B31FD1"/>
    <w:rsid w:val="00B935BB"/>
    <w:rsid w:val="00BA3996"/>
    <w:rsid w:val="00BA5466"/>
    <w:rsid w:val="00BB6F51"/>
    <w:rsid w:val="00BD3C6A"/>
    <w:rsid w:val="00BE57C0"/>
    <w:rsid w:val="00C0610D"/>
    <w:rsid w:val="00C12EE3"/>
    <w:rsid w:val="00C369BE"/>
    <w:rsid w:val="00C5301D"/>
    <w:rsid w:val="00CA07AD"/>
    <w:rsid w:val="00CA6D0E"/>
    <w:rsid w:val="00CD26CE"/>
    <w:rsid w:val="00CD7D57"/>
    <w:rsid w:val="00D75C4A"/>
    <w:rsid w:val="00DA5912"/>
    <w:rsid w:val="00DB0C32"/>
    <w:rsid w:val="00DE6338"/>
    <w:rsid w:val="00E00BF0"/>
    <w:rsid w:val="00E17DA4"/>
    <w:rsid w:val="00E37D6C"/>
    <w:rsid w:val="00E82878"/>
    <w:rsid w:val="00E900BF"/>
    <w:rsid w:val="00E94873"/>
    <w:rsid w:val="00E97C84"/>
    <w:rsid w:val="00EA07FA"/>
    <w:rsid w:val="00F0144F"/>
    <w:rsid w:val="00F444CC"/>
    <w:rsid w:val="00F714C5"/>
    <w:rsid w:val="00F938F5"/>
    <w:rsid w:val="00FC5127"/>
    <w:rsid w:val="013E2686"/>
    <w:rsid w:val="01596D93"/>
    <w:rsid w:val="01EE3B49"/>
    <w:rsid w:val="032400D3"/>
    <w:rsid w:val="04497D96"/>
    <w:rsid w:val="04A33038"/>
    <w:rsid w:val="04CF6E63"/>
    <w:rsid w:val="07944E21"/>
    <w:rsid w:val="0851124A"/>
    <w:rsid w:val="09027D7C"/>
    <w:rsid w:val="09AA780C"/>
    <w:rsid w:val="0AB67F91"/>
    <w:rsid w:val="0D6F4ED1"/>
    <w:rsid w:val="0E213E77"/>
    <w:rsid w:val="0E955180"/>
    <w:rsid w:val="10051E16"/>
    <w:rsid w:val="10AD3841"/>
    <w:rsid w:val="10B10371"/>
    <w:rsid w:val="10C25E97"/>
    <w:rsid w:val="10F44206"/>
    <w:rsid w:val="12C0739F"/>
    <w:rsid w:val="152E4FF6"/>
    <w:rsid w:val="16980097"/>
    <w:rsid w:val="18A93985"/>
    <w:rsid w:val="1C1100F9"/>
    <w:rsid w:val="1D77204B"/>
    <w:rsid w:val="1F173062"/>
    <w:rsid w:val="20DC4555"/>
    <w:rsid w:val="21DB353C"/>
    <w:rsid w:val="22060FCA"/>
    <w:rsid w:val="22550B8E"/>
    <w:rsid w:val="2280269E"/>
    <w:rsid w:val="251D2C05"/>
    <w:rsid w:val="26AE3C17"/>
    <w:rsid w:val="26CA332F"/>
    <w:rsid w:val="26F91177"/>
    <w:rsid w:val="276114D0"/>
    <w:rsid w:val="28D04502"/>
    <w:rsid w:val="29E10DF8"/>
    <w:rsid w:val="2A446860"/>
    <w:rsid w:val="2D506723"/>
    <w:rsid w:val="2F3D3B52"/>
    <w:rsid w:val="30C13FA2"/>
    <w:rsid w:val="32130B82"/>
    <w:rsid w:val="348E21D6"/>
    <w:rsid w:val="35935BCB"/>
    <w:rsid w:val="3C992802"/>
    <w:rsid w:val="3E0C4997"/>
    <w:rsid w:val="3E634ABB"/>
    <w:rsid w:val="3E9F4725"/>
    <w:rsid w:val="3F025BF6"/>
    <w:rsid w:val="41703067"/>
    <w:rsid w:val="41764B75"/>
    <w:rsid w:val="41A46B34"/>
    <w:rsid w:val="46394F03"/>
    <w:rsid w:val="47BA3D48"/>
    <w:rsid w:val="483A71AB"/>
    <w:rsid w:val="48CA6A5B"/>
    <w:rsid w:val="499477BE"/>
    <w:rsid w:val="49D10684"/>
    <w:rsid w:val="4A004F3B"/>
    <w:rsid w:val="4AB8627C"/>
    <w:rsid w:val="4B6C5E4C"/>
    <w:rsid w:val="4BFD36B2"/>
    <w:rsid w:val="4C0E52C1"/>
    <w:rsid w:val="4C3B0CDC"/>
    <w:rsid w:val="4D4D4272"/>
    <w:rsid w:val="4DB33889"/>
    <w:rsid w:val="4EEC5B4C"/>
    <w:rsid w:val="4F216CCA"/>
    <w:rsid w:val="4F836FD1"/>
    <w:rsid w:val="50641D4E"/>
    <w:rsid w:val="50D95294"/>
    <w:rsid w:val="515F7520"/>
    <w:rsid w:val="523F1387"/>
    <w:rsid w:val="53A33348"/>
    <w:rsid w:val="5400616B"/>
    <w:rsid w:val="54104F76"/>
    <w:rsid w:val="54134E5C"/>
    <w:rsid w:val="54A65BB5"/>
    <w:rsid w:val="54C17C59"/>
    <w:rsid w:val="557D644E"/>
    <w:rsid w:val="56BE2EAC"/>
    <w:rsid w:val="59161FEC"/>
    <w:rsid w:val="59F477AF"/>
    <w:rsid w:val="5B7508EA"/>
    <w:rsid w:val="5C94675C"/>
    <w:rsid w:val="5E7A2FC9"/>
    <w:rsid w:val="5E945E2A"/>
    <w:rsid w:val="5EF44399"/>
    <w:rsid w:val="5F727375"/>
    <w:rsid w:val="5FD25534"/>
    <w:rsid w:val="61420989"/>
    <w:rsid w:val="62AC0E0E"/>
    <w:rsid w:val="62BC4273"/>
    <w:rsid w:val="64165BA1"/>
    <w:rsid w:val="64470243"/>
    <w:rsid w:val="65C20FC9"/>
    <w:rsid w:val="66C6678A"/>
    <w:rsid w:val="66E94C9B"/>
    <w:rsid w:val="6721001D"/>
    <w:rsid w:val="67482BC9"/>
    <w:rsid w:val="68752D2F"/>
    <w:rsid w:val="696B6289"/>
    <w:rsid w:val="6D7E6763"/>
    <w:rsid w:val="6DBE5393"/>
    <w:rsid w:val="6DFE12F7"/>
    <w:rsid w:val="6EA818D3"/>
    <w:rsid w:val="6F3959DB"/>
    <w:rsid w:val="7187192C"/>
    <w:rsid w:val="71EE3577"/>
    <w:rsid w:val="71F449F6"/>
    <w:rsid w:val="71F54267"/>
    <w:rsid w:val="72FD57DA"/>
    <w:rsid w:val="738E2B88"/>
    <w:rsid w:val="73DC6886"/>
    <w:rsid w:val="73F4603F"/>
    <w:rsid w:val="73FD2CDB"/>
    <w:rsid w:val="748A2F82"/>
    <w:rsid w:val="75572630"/>
    <w:rsid w:val="75680A6A"/>
    <w:rsid w:val="796C59D2"/>
    <w:rsid w:val="7A8627CB"/>
    <w:rsid w:val="7AD06652"/>
    <w:rsid w:val="7BEB46DA"/>
    <w:rsid w:val="7BF62894"/>
    <w:rsid w:val="7D1B284D"/>
    <w:rsid w:val="7DB603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"/>
      <w:ind w:left="551"/>
      <w:outlineLvl w:val="0"/>
    </w:pPr>
    <w:rPr>
      <w:b/>
      <w:bCs/>
      <w:sz w:val="28"/>
      <w:szCs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0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rPr>
      <w:sz w:val="24"/>
      <w:szCs w:val="24"/>
    </w:rPr>
  </w:style>
  <w:style w:type="paragraph" w:styleId="4">
    <w:name w:val="Body Text Indent"/>
    <w:basedOn w:val="1"/>
    <w:link w:val="15"/>
    <w:autoRedefine/>
    <w:qFormat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Title"/>
    <w:basedOn w:val="1"/>
    <w:next w:val="1"/>
    <w:link w:val="16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1">
    <w:name w:val="Table Grid"/>
    <w:basedOn w:val="10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autoRedefine/>
    <w:qFormat/>
    <w:uiPriority w:val="0"/>
    <w:rPr>
      <w:color w:val="800080"/>
      <w:u w:val="single"/>
    </w:rPr>
  </w:style>
  <w:style w:type="character" w:styleId="14">
    <w:name w:val="Hyperlink"/>
    <w:autoRedefine/>
    <w:qFormat/>
    <w:uiPriority w:val="0"/>
    <w:rPr>
      <w:color w:val="0000FF"/>
      <w:u w:val="single"/>
    </w:rPr>
  </w:style>
  <w:style w:type="character" w:customStyle="1" w:styleId="15">
    <w:name w:val="正文文本缩进 Char"/>
    <w:link w:val="4"/>
    <w:autoRedefine/>
    <w:qFormat/>
    <w:uiPriority w:val="0"/>
    <w:rPr>
      <w:kern w:val="2"/>
      <w:sz w:val="21"/>
      <w:szCs w:val="24"/>
    </w:rPr>
  </w:style>
  <w:style w:type="character" w:customStyle="1" w:styleId="16">
    <w:name w:val="标题 Char"/>
    <w:link w:val="9"/>
    <w:autoRedefine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7">
    <w:name w:val="Table Paragraph"/>
    <w:basedOn w:val="1"/>
    <w:autoRedefine/>
    <w:qFormat/>
    <w:uiPriority w:val="0"/>
  </w:style>
  <w:style w:type="paragraph" w:customStyle="1" w:styleId="18">
    <w:name w:val="p0"/>
    <w:basedOn w:val="1"/>
    <w:autoRedefine/>
    <w:qFormat/>
    <w:uiPriority w:val="0"/>
    <w:pPr>
      <w:widowControl/>
    </w:pPr>
    <w:rPr>
      <w:kern w:val="0"/>
      <w:szCs w:val="21"/>
    </w:rPr>
  </w:style>
  <w:style w:type="paragraph" w:customStyle="1" w:styleId="19">
    <w:name w:val="List Paragraph"/>
    <w:basedOn w:val="1"/>
    <w:autoRedefine/>
    <w:qFormat/>
    <w:uiPriority w:val="0"/>
    <w:pPr>
      <w:ind w:left="911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1" Type="http://schemas.openxmlformats.org/officeDocument/2006/relationships/fontTable" Target="fontTable.xml"/><Relationship Id="rId50" Type="http://schemas.openxmlformats.org/officeDocument/2006/relationships/numbering" Target="numbering.xml"/><Relationship Id="rId5" Type="http://schemas.openxmlformats.org/officeDocument/2006/relationships/image" Target="media/image1.wmf"/><Relationship Id="rId49" Type="http://schemas.openxmlformats.org/officeDocument/2006/relationships/customXml" Target="../customXml/item1.xml"/><Relationship Id="rId48" Type="http://schemas.openxmlformats.org/officeDocument/2006/relationships/image" Target="media/image26.png"/><Relationship Id="rId47" Type="http://schemas.openxmlformats.org/officeDocument/2006/relationships/image" Target="media/image25.png"/><Relationship Id="rId46" Type="http://schemas.openxmlformats.org/officeDocument/2006/relationships/image" Target="media/image24.png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oleObject" Target="embeddings/oleObject1.bin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png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png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png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2199</Words>
  <Characters>2603</Characters>
  <Lines>37</Lines>
  <Paragraphs>10</Paragraphs>
  <TotalTime>6</TotalTime>
  <ScaleCrop>false</ScaleCrop>
  <LinksUpToDate>false</LinksUpToDate>
  <CharactersWithSpaces>3196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2012-03-03T01:51:00Z</dcterms:created>
  <dc:creator>微软用户</dc:creator>
  <cp:lastModifiedBy>Lenovo</cp:lastModifiedBy>
  <cp:lastPrinted>2018-01-20T07:01:00Z</cp:lastPrinted>
  <dcterms:modified xsi:type="dcterms:W3CDTF">2025-02-24T07:28:40Z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8706BC27E6064E85B684060A627B3942_13</vt:lpwstr>
  </property>
  <property fmtid="{D5CDD505-2E9C-101B-9397-08002B2CF9AE}" pid="4" name="KSOTemplateDocerSaveRecord">
    <vt:lpwstr>eyJoZGlkIjoiODEwMTkwOTdjODY3YzU1MGI0MDU1NDdiYjEyMjVhMjkiLCJ1c2VySWQiOiI0ODA5MjQ0NzMifQ==</vt:lpwstr>
  </property>
</Properties>
</file>