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A95CD">
      <w:pPr>
        <w:pStyle w:val="2"/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1928" w:firstLineChars="6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三年级语文下册单元复习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课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作业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七）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参考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答案</w:t>
      </w:r>
    </w:p>
    <w:p w14:paraId="59A6595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ind w:left="420" w:leftChars="0" w:firstLine="2891" w:firstLineChars="1200"/>
        <w:contextualSpacing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第一站:奇妙的自然部落</w:t>
      </w:r>
    </w:p>
    <w:p w14:paraId="1D284A03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autoSpaceDE/>
        <w:autoSpaceDN/>
        <w:bidi w:val="0"/>
        <w:adjustRightInd/>
        <w:snapToGrid/>
        <w:spacing w:line="400" w:lineRule="exact"/>
        <w:contextualSpacing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(12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+4+2+2+2+2+2+3=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★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）</w:t>
      </w:r>
    </w:p>
    <w:p w14:paraId="36D2648F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1.呈现、凶猛，迅速、灿烂、普通、威武</w:t>
      </w:r>
    </w:p>
    <w:p w14:paraId="18DEAA7E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zhé、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mú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、变幻 、fèng</w:t>
      </w:r>
    </w:p>
    <w:p w14:paraId="484E2BB5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 w14:paraId="63E18766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 w14:paraId="6BA08795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D</w:t>
      </w:r>
    </w:p>
    <w:p w14:paraId="480BF3A7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B</w:t>
      </w:r>
    </w:p>
    <w:p w14:paraId="6327B48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7.山坡上有一片桃园,远远望去,  一片灿烂的朝霞（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308BA6F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8.有像鸭蛋似的鹅卵石，有像一块肥肉似的肉形石，有含有丰富矿物质的玄武岩……（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318BB8A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★，每空1颗星）</w:t>
      </w:r>
    </w:p>
    <w:p w14:paraId="73B1432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天空、植物生长、水果诱人的颜色、三季的风景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(或者冬天的冰雪）</w:t>
      </w:r>
    </w:p>
    <w:p w14:paraId="37A8718E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.金灿灿的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半紫半黄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颜色变化多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绚丽多彩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对大自然的喜爱和赞美</w:t>
      </w:r>
    </w:p>
    <w:p w14:paraId="0AED301B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ind w:firstLine="2650" w:firstLineChars="1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站: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有趣的海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底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世界</w:t>
      </w:r>
    </w:p>
    <w:p w14:paraId="5FB9064B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6+2+3+3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5C74BC77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u w:val="wave"/>
        </w:rPr>
        <w:t>海里的动物,各有各的活动方法</w:t>
      </w:r>
      <w:r>
        <w:rPr>
          <w:rFonts w:hint="eastAsia" w:ascii="宋体" w:hAnsi="宋体" w:eastAsia="宋体" w:cs="宋体"/>
          <w:sz w:val="24"/>
          <w:szCs w:val="24"/>
          <w:u w:val="wave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★）</w:t>
      </w:r>
      <w:r>
        <w:rPr>
          <w:rFonts w:hint="eastAsia" w:ascii="宋体" w:hAnsi="宋体" w:eastAsia="宋体" w:cs="宋体"/>
          <w:sz w:val="24"/>
          <w:szCs w:val="24"/>
        </w:rPr>
        <w:t>乌贼和章鱼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有些贝类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sz w:val="24"/>
          <w:szCs w:val="24"/>
        </w:rPr>
        <w:t>靠肌肉伸缩爬行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 快速游行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★）</w:t>
      </w:r>
    </w:p>
    <w:p w14:paraId="4A9F7837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2.颜色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大小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★）</w:t>
      </w:r>
    </w:p>
    <w:p w14:paraId="188B7572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、</w:t>
      </w:r>
      <w:r>
        <w:rPr>
          <w:rFonts w:hint="eastAsia" w:ascii="宋体" w:hAnsi="宋体" w:eastAsia="宋体" w:cs="宋体"/>
          <w:sz w:val="24"/>
          <w:szCs w:val="24"/>
        </w:rPr>
        <w:t>贝类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 xml:space="preserve"> 借助外力活动的特点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★）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5E6237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4.示例:海象喜欢跳,一跳就可以跃出水面六七米，去捕食飞翔的小鸟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  <w:t>★）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6ACAC6DE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EF55B02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ind w:firstLine="2650" w:firstLineChars="11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第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站: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迷人的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森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林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宝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藏</w:t>
      </w:r>
    </w:p>
    <w:p w14:paraId="504D8E02">
      <w:pPr>
        <w:keepNext w:val="0"/>
        <w:keepLines w:val="0"/>
        <w:pageBreakBefore w:val="0"/>
        <w:widowControl/>
        <w:numPr>
          <w:ilvl w:val="0"/>
          <w:numId w:val="0"/>
        </w:numPr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3+4+3+3+5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，共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32962939">
      <w:pPr>
        <w:numPr>
          <w:ilvl w:val="0"/>
          <w:numId w:val="2"/>
        </w:numPr>
        <w:spacing w:line="3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（每空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颗星，共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）地理位置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风景优美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丰富</w:t>
      </w:r>
    </w:p>
    <w:p w14:paraId="3FAD8049">
      <w:pPr>
        <w:tabs>
          <w:tab w:val="left" w:pos="312"/>
        </w:tabs>
        <w:spacing w:line="360" w:lineRule="exac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（每空1颗星，共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红红火火、密密麻麻、五颜六色、五彩缤纷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答案不唯一）</w:t>
      </w:r>
    </w:p>
    <w:p w14:paraId="7B093D3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8035925</wp:posOffset>
                </wp:positionH>
                <wp:positionV relativeFrom="paragraph">
                  <wp:posOffset>334010</wp:posOffset>
                </wp:positionV>
                <wp:extent cx="2047240" cy="504825"/>
                <wp:effectExtent l="0" t="0" r="10160" b="9525"/>
                <wp:wrapNone/>
                <wp:docPr id="5" name="横卷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5048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EA84253">
                            <w:pP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C 类选做题思维冲浪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632.75pt;margin-top:26.3pt;height:39.75pt;width:161.2pt;z-index:251663360;mso-width-relative:page;mso-height-relative:page;" fillcolor="#FFC000" filled="t" stroked="f" coordsize="21600,21600" o:gfxdata="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KOHrTbYAAAADAEAAA8AAAAAAAAA&#10;AQAgAAAAIgAAAGRycy9kb3ducmV2LnhtbFBLAQIUABQAAAAIAIdO4kDEwhuHSgIAAHoEAAAOAAAA&#10;AAAAAAEAIAAAACcBAABkcnMvZTJvRG9jLnhtbFBLBQYAAAAABgAGAFkBAADjBQAAAAA=&#10;" adj="2700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2EA84253">
                      <w:pP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C 类选做题思维冲浪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7731125</wp:posOffset>
                </wp:positionH>
                <wp:positionV relativeFrom="paragraph">
                  <wp:posOffset>29210</wp:posOffset>
                </wp:positionV>
                <wp:extent cx="2047240" cy="504825"/>
                <wp:effectExtent l="0" t="0" r="10160" b="9525"/>
                <wp:wrapNone/>
                <wp:docPr id="4" name="横卷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5048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639D48">
                            <w:pP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C 类选做题思维冲浪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608.75pt;margin-top:2.3pt;height:39.75pt;width:161.2pt;z-index:251662336;mso-width-relative:page;mso-height-relative:page;" fillcolor="#FFC000" filled="t" stroked="f" coordsize="21600,21600" o:gfxdata="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ElAE7tcAAAAKAQAADwAAAAAAAAAB&#10;ACAAAAAiAAAAZHJzL2Rvd25yZXYueG1sUEsBAhQAFAAAAAgAh07iQB22ozFKAgAAegQAAA4AAAAA&#10;AAAAAQAgAAAAJgEAAGRycy9lMm9Eb2MueG1sUEsFBgAAAAAGAAYAWQEAAOIFAAAAAA==&#10;" adj="2700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4639D48">
                      <w:pP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C 类选做题思维冲浪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7026275</wp:posOffset>
                </wp:positionH>
                <wp:positionV relativeFrom="paragraph">
                  <wp:posOffset>-856615</wp:posOffset>
                </wp:positionV>
                <wp:extent cx="2047240" cy="504825"/>
                <wp:effectExtent l="0" t="0" r="10160" b="9525"/>
                <wp:wrapNone/>
                <wp:docPr id="3" name="横卷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5048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2DFF1F7">
                            <w:pP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C 类选做题思维冲浪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553.25pt;margin-top:-67.45pt;height:39.75pt;width:161.2pt;z-index:251661312;mso-width-relative:page;mso-height-relative:page;" fillcolor="#FFC000" filled="t" stroked="f" coordsize="21600,21600" o:gfxdata="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awm9z2QAAAA4BAAAPAAAAAAAA&#10;AAEAIAAAACIAAABkcnMvZG93bnJldi54bWxQSwECFAAUAAAACACHTuJAkPRohkoCAAB6BAAADgAA&#10;AAAAAAABACAAAAAoAQAAZHJzL2Uyb0RvYy54bWxQSwUGAAAAAAYABgBZAQAA5AUAAAAA&#10;" adj="2700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2DFF1F7">
                      <w:pP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C 类选做题思维冲浪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7121525</wp:posOffset>
                </wp:positionH>
                <wp:positionV relativeFrom="paragraph">
                  <wp:posOffset>-580390</wp:posOffset>
                </wp:positionV>
                <wp:extent cx="2047240" cy="504825"/>
                <wp:effectExtent l="0" t="0" r="10160" b="9525"/>
                <wp:wrapNone/>
                <wp:docPr id="2" name="横卷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240" cy="5048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9B74F29">
                            <w:pP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sz w:val="28"/>
                                <w:szCs w:val="28"/>
                              </w:rPr>
                              <w:t>C 类选做题思维冲浪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560.75pt;margin-top:-45.7pt;height:39.75pt;width:161.2pt;z-index:251660288;mso-width-relative:page;mso-height-relative:page;" fillcolor="#FFC000" filled="t" stroked="f" coordsize="21600,21600" o:gfxdata="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1GkcrYAAAADQEAAA8AAAAAAAAA&#10;AQAgAAAAIgAAAGRycy9kb3ducmV2LnhtbFBLAQIUABQAAAAIAIdO4kBJgNAwSgIAAHoEAAAOAAAA&#10;AAAAAAEAIAAAACcBAABkcnMvZTJvRG9jLnhtbFBLBQYAAAAABgAGAFkBAADjBQAAAAA=&#10;" adj="2700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9B74F29">
                      <w:pP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sz w:val="28"/>
                          <w:szCs w:val="28"/>
                        </w:rPr>
                        <w:t>C 类选做题思维冲浪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7207250</wp:posOffset>
                </wp:positionH>
                <wp:positionV relativeFrom="paragraph">
                  <wp:posOffset>-7124700</wp:posOffset>
                </wp:positionV>
                <wp:extent cx="1905000" cy="474980"/>
                <wp:effectExtent l="0" t="0" r="0" b="1270"/>
                <wp:wrapNone/>
                <wp:docPr id="1" name="横卷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4749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6826209"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B 类必做题能力扬帆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98" type="#_x0000_t98" style="position:absolute;left:0pt;margin-left:567.5pt;margin-top:-561pt;height:37.4pt;width:150pt;z-index:251659264;mso-width-relative:page;mso-height-relative:page;" fillcolor="#FFC000" filled="t" stroked="f" coordsize="21600,21600" o:gfxdata="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nXd4g2AAAABEBAAAPAAAAAAAAAAEA&#10;IAAAACIAAABkcnMvZG93bnJldi54bWxQSwECFAAUAAAACACHTuJAUI2zg0gCAAB6BAAADgAAAAAA&#10;AAABACAAAAAnAQAAZHJzL2Uyb0RvYy54bWxQSwUGAAAAAAYABgBZAQAA4QUAAAAA&#10;" adj="2700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26826209"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B 类必做题能力扬帆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示例：谷山景区内森林资源丰富、物种多样，是一个具有丰富森林景观、自然景观和众多人文景观的旅游胜地，特别适合全家老少一起来，呼吸一下新鲜空气，认识多样植物。这里的植物辨识园，通过裸眼3D及红外线、全息投影、VR技术，自动投射出植物的成长过程，并提供语音介绍，便于小朋友更加亲近大自然，增长生物科学知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 w14:paraId="2FFE02A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示例：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叔叔请你</w:t>
      </w:r>
      <w:r>
        <w:rPr>
          <w:rFonts w:hint="eastAsia" w:ascii="宋体" w:hAnsi="宋体" w:eastAsia="宋体" w:cs="宋体"/>
          <w:sz w:val="24"/>
          <w:szCs w:val="24"/>
        </w:rPr>
        <w:t>爱护景区的环境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不乱扔垃圾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和果皮</w:t>
      </w:r>
      <w:r>
        <w:rPr>
          <w:rFonts w:hint="eastAsia" w:ascii="宋体" w:hAnsi="宋体" w:eastAsia="宋体" w:cs="宋体"/>
          <w:sz w:val="24"/>
          <w:szCs w:val="24"/>
        </w:rPr>
        <w:t>，做好垃圾分类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，饮料瓶可以回收利用，有助于环保。</w:t>
      </w:r>
      <w:r>
        <w:rPr>
          <w:rFonts w:hint="eastAsia" w:ascii="宋体" w:hAnsi="宋体" w:eastAsia="宋体" w:cs="宋体"/>
          <w:sz w:val="24"/>
          <w:szCs w:val="24"/>
        </w:rPr>
        <w:t>遵守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游览</w:t>
      </w:r>
      <w:r>
        <w:rPr>
          <w:rFonts w:hint="eastAsia" w:ascii="宋体" w:hAnsi="宋体" w:eastAsia="宋体" w:cs="宋体"/>
          <w:sz w:val="24"/>
          <w:szCs w:val="24"/>
        </w:rPr>
        <w:t>规则，不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能在景区吸烟，严禁森林野外用火，以免发生火灾。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（3颗星）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答案不唯一，合理即可）</w:t>
      </w:r>
    </w:p>
    <w:p w14:paraId="1633893A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颗星）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答案不唯一，格式正确，合理即可）</w:t>
      </w:r>
    </w:p>
    <w:p w14:paraId="7E94DA7A">
      <w:pPr>
        <w:numPr>
          <w:ilvl w:val="0"/>
          <w:numId w:val="0"/>
        </w:numPr>
        <w:spacing w:line="360" w:lineRule="exact"/>
        <w:ind w:firstLine="3360" w:firstLineChars="1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寻物启事</w:t>
      </w:r>
    </w:p>
    <w:p w14:paraId="74703FDE">
      <w:pPr>
        <w:numPr>
          <w:ilvl w:val="0"/>
          <w:numId w:val="0"/>
        </w:numPr>
        <w:spacing w:line="3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爬信丰阁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eastAsia="zh-CN"/>
        </w:rPr>
        <w:t>时不慎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</w:rPr>
        <w:t>将蓝色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eastAsia="zh-CN"/>
        </w:rPr>
        <w:t>背包丢失在信丰阁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eastAsia="zh-CN"/>
        </w:rPr>
        <w:t>观景台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</w:rPr>
        <w:t>上,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eastAsia="zh-CN"/>
        </w:rPr>
        <w:t>内有钥匙、白色保温杯等</w:t>
      </w:r>
      <w:r>
        <w:rPr>
          <w:rFonts w:hint="eastAsia" w:ascii="宋体" w:hAnsi="宋体" w:eastAsia="宋体" w:cs="宋体"/>
          <w:sz w:val="24"/>
          <w:szCs w:val="24"/>
        </w:rPr>
        <w:t>，如有拾到者请与本人联系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eastAsia="zh-CN"/>
        </w:rPr>
        <w:t>电话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/>
        </w:rPr>
        <w:t>:13577023266</w:t>
      </w:r>
      <w:r>
        <w:rPr>
          <w:rFonts w:hint="eastAsia" w:ascii="宋体" w:hAnsi="宋体" w:eastAsia="宋体" w:cs="宋体"/>
          <w:sz w:val="24"/>
          <w:szCs w:val="24"/>
        </w:rPr>
        <w:t>，非常感谢!</w:t>
      </w:r>
    </w:p>
    <w:p w14:paraId="6585A3BB">
      <w:pPr>
        <w:numPr>
          <w:ilvl w:val="0"/>
          <w:numId w:val="0"/>
        </w:numPr>
        <w:spacing w:line="360" w:lineRule="exact"/>
        <w:ind w:firstLine="6480" w:firstLineChars="27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三年级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班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王伟</w:t>
      </w:r>
    </w:p>
    <w:p w14:paraId="382D02FD">
      <w:pPr>
        <w:numPr>
          <w:ilvl w:val="0"/>
          <w:numId w:val="0"/>
        </w:numPr>
        <w:spacing w:line="360" w:lineRule="exact"/>
        <w:ind w:firstLine="7200" w:firstLineChars="30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x日</w:t>
      </w:r>
    </w:p>
    <w:p w14:paraId="6FA9491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5FF2FC6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</w:p>
    <w:p w14:paraId="1258D837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2891" w:firstLineChars="1200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</w:rPr>
        <w:t>第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eastAsia="zh-CN"/>
        </w:rPr>
        <w:t>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</w:rPr>
        <w:t>站:森林报社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eastAsia="zh-CN"/>
        </w:rPr>
        <w:t>征稿</w:t>
      </w:r>
    </w:p>
    <w:p w14:paraId="6B7B32DE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400" w:lineRule="exact"/>
        <w:ind w:leftChars="0"/>
        <w:jc w:val="center"/>
        <w:textAlignment w:val="auto"/>
        <w:rPr>
          <w:rFonts w:hint="eastAsia" w:ascii="宋体" w:hAnsi="宋体" w:eastAsia="宋体" w:cs="宋体"/>
          <w:b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</w:t>
      </w:r>
    </w:p>
    <w:p w14:paraId="62CC5773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autoSpaceDE/>
        <w:autoSpaceDN/>
        <w:bidi w:val="0"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</w:rPr>
        <w:t>给“森林报社”投稿</w:t>
      </w:r>
      <w:r>
        <w:rPr>
          <w:rFonts w:hint="eastAsia" w:ascii="宋体" w:hAnsi="宋体" w:eastAsia="宋体" w:cs="宋体"/>
          <w:b/>
          <w:sz w:val="24"/>
          <w:szCs w:val="24"/>
        </w:rPr>
        <w:t>（30★）</w:t>
      </w:r>
    </w:p>
    <w:p w14:paraId="4222CF3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评分等级：</w:t>
      </w:r>
    </w:p>
    <w:p w14:paraId="6F1723D8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A等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30-26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内容具体，与题目紧密联系。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材料的选取契合中心意思的表达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。3.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能够按一定的顺序叙述，条理清楚。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.能根据需要分段表述，段落之间衔接自然。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.能根据表达的需要合理安排详略。</w:t>
      </w:r>
    </w:p>
    <w:p w14:paraId="2C431430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B等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25-22★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1.能够按顺序叙述，有一定条理。2.能分段表述,段落之间衔接比较自然。3.叙述有详略。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.语句比较通顺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能运用词句基本表达自己的意思，明显病句较少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字迹清楚。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能较好地表达真挚的情感。字数不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少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于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 字。</w:t>
      </w:r>
    </w:p>
    <w:p w14:paraId="061AF1A2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C等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21-18 ★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内容不具体，与题目联系不紧密,2.材料的选取不契合中心的表达。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.叙述顺序混乱，无条理。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.全文叙述不分段,内容之间缺少衔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.内容过于简单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语句不够通顺。词句运用不恰当，病句很多。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6.内容不具体，与题目联系不紧密,2.材料的选取不契合中心的表达。</w:t>
      </w:r>
    </w:p>
    <w:p w14:paraId="454F091C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ind w:firstLine="723" w:firstLineChars="300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D等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</w:rPr>
        <w:t>17分及以下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）：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具体问题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依具体情况而定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。</w:t>
      </w:r>
    </w:p>
    <w:p w14:paraId="6BCF63C0">
      <w:pPr>
        <w:keepNext w:val="0"/>
        <w:keepLines w:val="0"/>
        <w:pageBreakBefore w:val="0"/>
        <w:widowControl/>
        <w:wordWrap/>
        <w:overflowPunct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注:错别字整体扣分，1-2个扣0.5★，3-4个扣1★，最多扣2★</w:t>
      </w:r>
    </w:p>
    <w:p w14:paraId="41186D41"/>
    <w:sectPr>
      <w:pgSz w:w="11906" w:h="16838"/>
      <w:pgMar w:top="1587" w:right="1134" w:bottom="153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23EE9D"/>
    <w:multiLevelType w:val="singleLevel"/>
    <w:tmpl w:val="8B23EE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05E87F3"/>
    <w:multiLevelType w:val="singleLevel"/>
    <w:tmpl w:val="205E87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ZTFhNTRiMzRkYTdlMTNlZDYzNTQwNDc0ZmQ4YTYifQ=="/>
  </w:docVars>
  <w:rsids>
    <w:rsidRoot w:val="54A10DA9"/>
    <w:rsid w:val="10164123"/>
    <w:rsid w:val="48081994"/>
    <w:rsid w:val="54A10DA9"/>
    <w:rsid w:val="622E07F5"/>
    <w:rsid w:val="643F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uiPriority w:val="0"/>
    <w:pPr>
      <w:kinsoku w:val="0"/>
      <w:autoSpaceDE w:val="0"/>
      <w:autoSpaceDN w:val="0"/>
      <w:adjustRightInd w:val="0"/>
      <w:snapToGrid w:val="0"/>
    </w:pPr>
    <w:rPr>
      <w:rFonts w:ascii="Arial" w:hAnsi="Arial" w:eastAsia="Times New Roman" w:cs="Arial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1198</Words>
  <Characters>1315</Characters>
  <Lines>0</Lines>
  <Paragraphs>0</Paragraphs>
  <TotalTime>4</TotalTime>
  <ScaleCrop>false</ScaleCrop>
  <LinksUpToDate>false</LinksUpToDate>
  <CharactersWithSpaces>1347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2025-02-03T15:22:00Z</dcterms:created>
  <dc:creator>Administrator</dc:creator>
  <cp:lastModifiedBy>Administrator</cp:lastModifiedBy>
  <dcterms:modified xsi:type="dcterms:W3CDTF">2025-02-06T09:24:50Z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6FE18B9AF6DC46A580FF0806A11EB67C_11</vt:lpwstr>
  </property>
</Properties>
</file>