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val="en-US" w:eastAsia="zh-CN"/>
        </w:rPr>
      </w:pPr>
      <w:r>
        <w:rPr>
          <w:rFonts w:hint="eastAsia"/>
          <w:b/>
          <w:bCs/>
          <w:sz w:val="36"/>
          <w:szCs w:val="36"/>
          <w:lang w:val="en-US" w:eastAsia="zh-CN"/>
        </w:rPr>
        <w:t>九年级道德与法治上册单元复习课作业（二）</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359" w:leftChars="113" w:hanging="122" w:hangingChars="51"/>
        <w:jc w:val="left"/>
        <w:textAlignment w:val="auto"/>
        <w:rPr>
          <w:rFonts w:hint="eastAsia"/>
          <w:lang w:val="en-US" w:eastAsia="zh-CN"/>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477" w:leftChars="227" w:firstLine="525" w:firstLineChars="249"/>
        <w:jc w:val="left"/>
        <w:textAlignment w:val="auto"/>
        <w:rPr>
          <w:rFonts w:hint="default" w:ascii="Times New Roman" w:hAnsi="Times New Roman" w:eastAsia="宋体" w:cs="Arial"/>
          <w:b/>
          <w:bCs/>
          <w:kern w:val="2"/>
          <w:sz w:val="21"/>
          <w:szCs w:val="24"/>
          <w:lang w:val="en-US" w:eastAsia="zh-CN" w:bidi="ar-SA"/>
        </w:rPr>
      </w:pPr>
      <w:r>
        <w:rPr>
          <w:rFonts w:hint="eastAsia" w:ascii="Times New Roman" w:hAnsi="Times New Roman" w:eastAsia="宋体" w:cs="Arial"/>
          <w:b/>
          <w:bCs/>
          <w:kern w:val="2"/>
          <w:sz w:val="21"/>
          <w:szCs w:val="24"/>
          <w:lang w:val="en-US" w:eastAsia="zh-CN" w:bidi="ar-SA"/>
        </w:rPr>
        <w:t>班级：____________ 姓名：____________  等级评价：____________</w:t>
      </w:r>
    </w:p>
    <w:p>
      <w:pPr>
        <w:numPr>
          <w:ilvl w:val="0"/>
          <w:numId w:val="0"/>
        </w:numPr>
        <w:rPr>
          <w:rFonts w:hint="eastAsia"/>
        </w:rPr>
      </w:pPr>
      <w:r>
        <w:drawing>
          <wp:anchor distT="0" distB="0" distL="114300" distR="114300" simplePos="0" relativeHeight="251659264" behindDoc="0" locked="0" layoutInCell="1" allowOverlap="1">
            <wp:simplePos x="0" y="0"/>
            <wp:positionH relativeFrom="column">
              <wp:posOffset>1571625</wp:posOffset>
            </wp:positionH>
            <wp:positionV relativeFrom="paragraph">
              <wp:posOffset>76200</wp:posOffset>
            </wp:positionV>
            <wp:extent cx="2076450" cy="752475"/>
            <wp:effectExtent l="0" t="0" r="11430" b="9525"/>
            <wp:wrapSquare wrapText="bothSides"/>
            <wp:docPr id="3" name="图片 3"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
                    <pic:cNvPicPr>
                      <a:picLocks noChangeAspect="1"/>
                    </pic:cNvPicPr>
                  </pic:nvPicPr>
                  <pic:blipFill>
                    <a:blip r:embed="rId4"/>
                    <a:stretch>
                      <a:fillRect/>
                    </a:stretch>
                  </pic:blipFill>
                  <pic:spPr>
                    <a:xfrm>
                      <a:off x="0" y="0"/>
                      <a:ext cx="2076450" cy="752475"/>
                    </a:xfrm>
                    <a:prstGeom prst="rect">
                      <a:avLst/>
                    </a:prstGeom>
                    <a:noFill/>
                    <a:ln>
                      <a:noFill/>
                    </a:ln>
                  </pic:spPr>
                </pic:pic>
              </a:graphicData>
            </a:graphic>
          </wp:anchor>
        </w:drawing>
      </w:r>
    </w:p>
    <w:p>
      <w:pPr>
        <w:numPr>
          <w:ilvl w:val="0"/>
          <w:numId w:val="0"/>
        </w:numPr>
        <w:rPr>
          <w:rFonts w:hint="eastAsia"/>
        </w:rPr>
      </w:pPr>
    </w:p>
    <w:p>
      <w:pPr>
        <w:numPr>
          <w:ilvl w:val="0"/>
          <w:numId w:val="0"/>
        </w:numPr>
        <w:rPr>
          <w:rFonts w:hint="eastAsia"/>
        </w:rPr>
      </w:pPr>
    </w:p>
    <w:p>
      <w:pPr>
        <w:numPr>
          <w:ilvl w:val="0"/>
          <w:numId w:val="0"/>
        </w:numPr>
        <w:rPr>
          <w:rFonts w:hint="eastAsia"/>
        </w:rPr>
      </w:pPr>
    </w:p>
    <w:p>
      <w:pPr>
        <w:numPr>
          <w:ilvl w:val="0"/>
          <w:numId w:val="0"/>
        </w:numPr>
        <w:rPr>
          <w:rFonts w:hint="eastAsia"/>
        </w:rPr>
      </w:pPr>
    </w:p>
    <w:p>
      <w:pPr>
        <w:numPr>
          <w:ilvl w:val="0"/>
          <w:numId w:val="0"/>
        </w:numPr>
        <w:rPr>
          <w:rFonts w:hint="eastAsia" w:ascii="宋体" w:hAnsi="宋体" w:eastAsia="宋体" w:cs="宋体"/>
          <w:b/>
          <w:bCs/>
          <w:lang w:val="en-US" w:eastAsia="zh-CN"/>
        </w:rPr>
      </w:pPr>
      <w:r>
        <w:rPr>
          <w:rFonts w:hint="eastAsia" w:ascii="宋体" w:hAnsi="宋体" w:eastAsia="宋体" w:cs="宋体"/>
          <w:b/>
          <w:bCs/>
          <w:lang w:val="en-US" w:eastAsia="zh-CN"/>
        </w:rPr>
        <w:t>一、单项选择题</w:t>
      </w:r>
    </w:p>
    <w:p>
      <w:pPr>
        <w:numPr>
          <w:ilvl w:val="0"/>
          <w:numId w:val="0"/>
        </w:numPr>
        <w:rPr>
          <w:rFonts w:hint="eastAsia"/>
          <w:lang w:val="en-US" w:eastAsia="zh-CN"/>
        </w:rPr>
      </w:pPr>
      <w:r>
        <w:rPr>
          <w:rFonts w:hint="eastAsia" w:ascii="楷体" w:hAnsi="楷体" w:eastAsia="楷体" w:cs="楷体"/>
          <w:lang w:val="en-US" w:eastAsia="zh-CN"/>
        </w:rPr>
        <w:t>1.“人民民主是社会主义的生命，没有民主就没有社会主义，就没有社会主义的现代化，就没有中华民族伟大复兴”。下面关于我国民主的说法，正确的是</w:t>
      </w:r>
      <w:r>
        <w:rPr>
          <w:rFonts w:hint="eastAsia" w:ascii="楷体" w:hAnsi="楷体" w:eastAsia="楷体" w:cs="楷体"/>
          <w:lang w:eastAsia="zh-CN"/>
        </w:rPr>
        <w:t>（</w:t>
      </w:r>
      <w:r>
        <w:rPr>
          <w:rFonts w:hint="eastAsia" w:ascii="楷体" w:hAnsi="楷体" w:eastAsia="楷体" w:cs="楷体"/>
          <w:lang w:val="en-US" w:eastAsia="zh-CN"/>
        </w:rPr>
        <w:t xml:space="preserve">    </w:t>
      </w:r>
      <w:r>
        <w:rPr>
          <w:rFonts w:hint="eastAsia" w:ascii="楷体" w:hAnsi="楷体" w:eastAsia="楷体" w:cs="楷体"/>
          <w:lang w:eastAsia="zh-CN"/>
        </w:rPr>
        <w:t>）</w:t>
      </w:r>
    </w:p>
    <w:p>
      <w:pPr>
        <w:numPr>
          <w:ilvl w:val="0"/>
          <w:numId w:val="0"/>
        </w:numPr>
        <w:rPr>
          <w:rFonts w:hint="eastAsia" w:ascii="宋体" w:hAnsi="宋体" w:eastAsia="宋体" w:cs="宋体"/>
          <w:lang w:eastAsia="zh-CN"/>
        </w:rPr>
      </w:pPr>
      <w:r>
        <w:rPr>
          <w:rFonts w:hint="eastAsia" w:ascii="宋体" w:hAnsi="宋体" w:eastAsia="宋体" w:cs="宋体"/>
          <w:lang w:val="en-US" w:eastAsia="zh-CN"/>
        </w:rPr>
        <w:t>A.民主在价值上要求所有人当家作主</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B.</w:t>
      </w:r>
      <w:r>
        <w:rPr>
          <w:rFonts w:hint="eastAsia" w:ascii="宋体" w:hAnsi="宋体" w:eastAsia="宋体" w:cs="宋体"/>
          <w:lang w:val="en-US" w:eastAsia="zh-CN"/>
        </w:rPr>
        <w:t>人民当家作主是社会主义民主政治的本质特征C.民主就是自由，想说什么就说什么</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lang w:val="en-US" w:eastAsia="zh-CN"/>
        </w:rPr>
        <w:t xml:space="preserve">一个国家选择走什么民主道路取决于国家性质 </w:t>
      </w:r>
    </w:p>
    <w:p>
      <w:pPr>
        <w:rPr>
          <w:rFonts w:hint="eastAsia" w:ascii="楷体" w:hAnsi="楷体" w:eastAsia="楷体" w:cs="楷体"/>
          <w:lang w:eastAsia="zh-CN"/>
        </w:rPr>
      </w:pPr>
      <w:r>
        <w:rPr>
          <w:rFonts w:hint="eastAsia" w:ascii="楷体" w:hAnsi="楷体" w:eastAsia="楷体" w:cs="楷体"/>
        </w:rPr>
        <w:t>2.下列匹配正确的是</w:t>
      </w:r>
      <w:r>
        <w:rPr>
          <w:rFonts w:hint="eastAsia" w:ascii="楷体" w:hAnsi="楷体" w:eastAsia="楷体" w:cs="楷体"/>
          <w:lang w:eastAsia="zh-CN"/>
        </w:rPr>
        <w:t>（</w:t>
      </w:r>
      <w:r>
        <w:rPr>
          <w:rFonts w:hint="eastAsia" w:ascii="楷体" w:hAnsi="楷体" w:eastAsia="楷体" w:cs="楷体"/>
          <w:lang w:val="en-US" w:eastAsia="zh-CN"/>
        </w:rPr>
        <w:t xml:space="preserve">    </w:t>
      </w:r>
      <w:r>
        <w:rPr>
          <w:rFonts w:hint="eastAsia" w:ascii="楷体" w:hAnsi="楷体" w:eastAsia="楷体" w:cs="楷体"/>
          <w:lang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4541"/>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tcPr>
          <w:p>
            <w:pPr>
              <w:jc w:val="center"/>
              <w:rPr>
                <w:rFonts w:hint="default" w:ascii="楷体" w:hAnsi="楷体" w:eastAsia="楷体" w:cs="楷体"/>
                <w:vertAlign w:val="baseline"/>
                <w:lang w:val="en-US" w:eastAsia="zh-CN"/>
              </w:rPr>
            </w:pPr>
            <w:r>
              <w:rPr>
                <w:rFonts w:hint="eastAsia" w:ascii="楷体" w:hAnsi="楷体" w:eastAsia="楷体" w:cs="楷体"/>
                <w:vertAlign w:val="baseline"/>
                <w:lang w:val="en-US" w:eastAsia="zh-CN"/>
              </w:rPr>
              <w:t>序号</w:t>
            </w:r>
          </w:p>
        </w:tc>
        <w:tc>
          <w:tcPr>
            <w:tcW w:w="4541" w:type="dxa"/>
          </w:tcPr>
          <w:p>
            <w:pPr>
              <w:jc w:val="center"/>
              <w:rPr>
                <w:rFonts w:hint="default" w:ascii="楷体" w:hAnsi="楷体" w:eastAsia="楷体" w:cs="楷体"/>
                <w:vertAlign w:val="baseline"/>
                <w:lang w:val="en-US" w:eastAsia="zh-CN"/>
              </w:rPr>
            </w:pPr>
            <w:r>
              <w:rPr>
                <w:rFonts w:hint="eastAsia" w:ascii="楷体" w:hAnsi="楷体" w:eastAsia="楷体" w:cs="楷体"/>
                <w:vertAlign w:val="baseline"/>
                <w:lang w:val="en-US" w:eastAsia="zh-CN"/>
              </w:rPr>
              <w:t>认识或现象</w:t>
            </w:r>
          </w:p>
        </w:tc>
        <w:tc>
          <w:tcPr>
            <w:tcW w:w="3289" w:type="dxa"/>
          </w:tcPr>
          <w:p>
            <w:pPr>
              <w:jc w:val="center"/>
              <w:rPr>
                <w:rFonts w:hint="default" w:ascii="楷体" w:hAnsi="楷体" w:eastAsia="楷体" w:cs="楷体"/>
                <w:vertAlign w:val="baseline"/>
                <w:lang w:val="en-US" w:eastAsia="zh-CN"/>
              </w:rPr>
            </w:pPr>
            <w:r>
              <w:rPr>
                <w:rFonts w:hint="eastAsia" w:ascii="楷体" w:hAnsi="楷体" w:eastAsia="楷体" w:cs="楷体"/>
                <w:vertAlign w:val="baseline"/>
                <w:lang w:val="en-US" w:eastAsia="zh-CN"/>
              </w:rPr>
              <w:t>对应的制度或形式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tcPr>
          <w:p>
            <w:pPr>
              <w:jc w:val="center"/>
              <w:rPr>
                <w:rFonts w:hint="eastAsia" w:ascii="楷体" w:hAnsi="楷体" w:eastAsia="楷体" w:cs="楷体"/>
                <w:vertAlign w:val="baseline"/>
                <w:lang w:eastAsia="zh-CN"/>
              </w:rPr>
            </w:pPr>
            <w:r>
              <w:rPr>
                <w:rFonts w:hint="eastAsia" w:ascii="宋体" w:hAnsi="宋体" w:eastAsia="宋体" w:cs="宋体"/>
                <w:lang w:val="en-US" w:eastAsia="zh-CN"/>
              </w:rPr>
              <w:t>①</w:t>
            </w:r>
          </w:p>
        </w:tc>
        <w:tc>
          <w:tcPr>
            <w:tcW w:w="4541" w:type="dxa"/>
          </w:tcPr>
          <w:p>
            <w:pPr>
              <w:jc w:val="center"/>
              <w:rPr>
                <w:rFonts w:hint="default" w:ascii="楷体" w:hAnsi="楷体" w:eastAsia="楷体" w:cs="楷体"/>
                <w:vertAlign w:val="baseline"/>
                <w:lang w:val="en-US" w:eastAsia="zh-CN"/>
              </w:rPr>
            </w:pPr>
            <w:r>
              <w:rPr>
                <w:rFonts w:hint="eastAsia" w:ascii="楷体" w:hAnsi="楷体" w:eastAsia="楷体" w:cs="楷体"/>
                <w:vertAlign w:val="baseline"/>
                <w:lang w:val="en-US" w:eastAsia="zh-CN"/>
              </w:rPr>
              <w:t>人民行使权力的根本途径</w:t>
            </w:r>
          </w:p>
        </w:tc>
        <w:tc>
          <w:tcPr>
            <w:tcW w:w="3289" w:type="dxa"/>
          </w:tcPr>
          <w:p>
            <w:pPr>
              <w:jc w:val="center"/>
              <w:rPr>
                <w:rFonts w:hint="default" w:ascii="楷体" w:hAnsi="楷体" w:eastAsia="楷体" w:cs="楷体"/>
                <w:vertAlign w:val="baseline"/>
                <w:lang w:val="en-US" w:eastAsia="zh-CN"/>
              </w:rPr>
            </w:pPr>
            <w:r>
              <w:rPr>
                <w:rFonts w:hint="eastAsia" w:ascii="楷体" w:hAnsi="楷体" w:eastAsia="楷体" w:cs="楷体"/>
                <w:vertAlign w:val="baseline"/>
                <w:lang w:val="en-US" w:eastAsia="zh-CN"/>
              </w:rPr>
              <w:t>全国人民代表大会制度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tcPr>
          <w:p>
            <w:pPr>
              <w:jc w:val="center"/>
              <w:rPr>
                <w:rFonts w:hint="eastAsia" w:ascii="楷体" w:hAnsi="楷体" w:eastAsia="楷体" w:cs="楷体"/>
                <w:vertAlign w:val="baseline"/>
                <w:lang w:eastAsia="zh-CN"/>
              </w:rPr>
            </w:pPr>
            <w:r>
              <w:rPr>
                <w:rFonts w:hint="eastAsia" w:ascii="宋体" w:hAnsi="宋体" w:eastAsia="宋体" w:cs="宋体"/>
                <w:lang w:val="en-US" w:eastAsia="zh-CN"/>
              </w:rPr>
              <w:t>②</w:t>
            </w:r>
          </w:p>
        </w:tc>
        <w:tc>
          <w:tcPr>
            <w:tcW w:w="4541" w:type="dxa"/>
          </w:tcPr>
          <w:p>
            <w:pPr>
              <w:jc w:val="center"/>
              <w:rPr>
                <w:rFonts w:hint="default" w:ascii="楷体" w:hAnsi="楷体" w:eastAsia="楷体" w:cs="楷体"/>
                <w:vertAlign w:val="baseline"/>
                <w:lang w:val="en-US" w:eastAsia="zh-CN"/>
              </w:rPr>
            </w:pPr>
            <w:r>
              <w:rPr>
                <w:rFonts w:hint="eastAsia" w:ascii="楷体" w:hAnsi="楷体" w:eastAsia="楷体" w:cs="楷体"/>
                <w:vertAlign w:val="baseline"/>
                <w:lang w:val="en-US" w:eastAsia="zh-CN"/>
              </w:rPr>
              <w:t>实现民族平等的基本政治制度</w:t>
            </w:r>
          </w:p>
        </w:tc>
        <w:tc>
          <w:tcPr>
            <w:tcW w:w="3289" w:type="dxa"/>
          </w:tcPr>
          <w:p>
            <w:pPr>
              <w:jc w:val="center"/>
              <w:rPr>
                <w:rFonts w:hint="default" w:ascii="楷体" w:hAnsi="楷体" w:eastAsia="楷体" w:cs="楷体"/>
                <w:vertAlign w:val="baseline"/>
                <w:lang w:val="en-US" w:eastAsia="zh-CN"/>
              </w:rPr>
            </w:pPr>
            <w:r>
              <w:rPr>
                <w:rFonts w:hint="eastAsia" w:ascii="楷体" w:hAnsi="楷体" w:eastAsia="楷体" w:cs="楷体"/>
                <w:vertAlign w:val="baseline"/>
                <w:lang w:val="en-US" w:eastAsia="zh-CN"/>
              </w:rPr>
              <w:t>民族区域自治制度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tcPr>
          <w:p>
            <w:pPr>
              <w:jc w:val="center"/>
              <w:rPr>
                <w:rFonts w:hint="eastAsia" w:ascii="楷体" w:hAnsi="楷体" w:eastAsia="楷体" w:cs="楷体"/>
                <w:vertAlign w:val="baseline"/>
                <w:lang w:eastAsia="zh-CN"/>
              </w:rPr>
            </w:pPr>
            <w:r>
              <w:rPr>
                <w:rFonts w:hint="eastAsia" w:ascii="宋体" w:hAnsi="宋体" w:eastAsia="宋体" w:cs="宋体"/>
                <w:lang w:val="en-US" w:eastAsia="zh-CN"/>
              </w:rPr>
              <w:t>③</w:t>
            </w:r>
          </w:p>
        </w:tc>
        <w:tc>
          <w:tcPr>
            <w:tcW w:w="4541" w:type="dxa"/>
          </w:tcPr>
          <w:p>
            <w:pPr>
              <w:jc w:val="center"/>
              <w:rPr>
                <w:rFonts w:hint="default" w:ascii="楷体" w:hAnsi="楷体" w:eastAsia="楷体" w:cs="楷体"/>
                <w:vertAlign w:val="baseline"/>
                <w:lang w:val="en-US" w:eastAsia="zh-CN"/>
              </w:rPr>
            </w:pPr>
            <w:r>
              <w:rPr>
                <w:rFonts w:hint="eastAsia" w:ascii="楷体" w:hAnsi="楷体" w:eastAsia="楷体" w:cs="楷体"/>
                <w:vertAlign w:val="baseline"/>
                <w:lang w:val="en-US" w:eastAsia="zh-CN"/>
              </w:rPr>
              <w:t>小江妈妈参加公共交通价格调整听证会</w:t>
            </w:r>
          </w:p>
        </w:tc>
        <w:tc>
          <w:tcPr>
            <w:tcW w:w="3289" w:type="dxa"/>
          </w:tcPr>
          <w:p>
            <w:pPr>
              <w:jc w:val="center"/>
              <w:rPr>
                <w:rFonts w:hint="default" w:ascii="楷体" w:hAnsi="楷体" w:eastAsia="楷体" w:cs="楷体"/>
                <w:vertAlign w:val="baseline"/>
                <w:lang w:val="en-US" w:eastAsia="zh-CN"/>
              </w:rPr>
            </w:pPr>
            <w:r>
              <w:rPr>
                <w:rFonts w:hint="eastAsia" w:ascii="楷体" w:hAnsi="楷体" w:eastAsia="楷体" w:cs="楷体"/>
                <w:vertAlign w:val="baseline"/>
                <w:lang w:val="en-US" w:eastAsia="zh-CN"/>
              </w:rPr>
              <w:t>民主决策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tcPr>
          <w:p>
            <w:pPr>
              <w:jc w:val="center"/>
              <w:rPr>
                <w:rFonts w:hint="eastAsia" w:ascii="楷体" w:hAnsi="楷体" w:eastAsia="楷体" w:cs="楷体"/>
                <w:vertAlign w:val="baseline"/>
                <w:lang w:eastAsia="zh-CN"/>
              </w:rPr>
            </w:pPr>
            <w:r>
              <w:rPr>
                <w:rFonts w:hint="eastAsia" w:ascii="宋体" w:hAnsi="宋体" w:eastAsia="宋体" w:cs="宋体"/>
                <w:lang w:val="en-US" w:eastAsia="zh-CN"/>
              </w:rPr>
              <w:t>④</w:t>
            </w:r>
          </w:p>
        </w:tc>
        <w:tc>
          <w:tcPr>
            <w:tcW w:w="4541" w:type="dxa"/>
          </w:tcPr>
          <w:p>
            <w:pPr>
              <w:jc w:val="center"/>
              <w:rPr>
                <w:rFonts w:hint="default" w:ascii="楷体" w:hAnsi="楷体" w:eastAsia="楷体" w:cs="楷体"/>
                <w:vertAlign w:val="baseline"/>
                <w:lang w:val="en-US" w:eastAsia="zh-CN"/>
              </w:rPr>
            </w:pPr>
            <w:r>
              <w:rPr>
                <w:rFonts w:hint="eastAsia" w:ascii="楷体" w:hAnsi="楷体" w:eastAsia="楷体" w:cs="楷体"/>
                <w:vertAlign w:val="baseline"/>
                <w:lang w:val="en-US" w:eastAsia="zh-CN"/>
              </w:rPr>
              <w:t>小江加入学校学生会</w:t>
            </w:r>
          </w:p>
        </w:tc>
        <w:tc>
          <w:tcPr>
            <w:tcW w:w="3289" w:type="dxa"/>
          </w:tcPr>
          <w:p>
            <w:pPr>
              <w:jc w:val="center"/>
              <w:rPr>
                <w:rFonts w:hint="default" w:ascii="楷体" w:hAnsi="楷体" w:eastAsia="楷体" w:cs="楷体"/>
                <w:vertAlign w:val="baseline"/>
                <w:lang w:val="en-US" w:eastAsia="zh-CN"/>
              </w:rPr>
            </w:pPr>
            <w:r>
              <w:rPr>
                <w:rFonts w:hint="eastAsia" w:ascii="楷体" w:hAnsi="楷体" w:eastAsia="楷体" w:cs="楷体"/>
                <w:vertAlign w:val="baseline"/>
                <w:lang w:val="en-US" w:eastAsia="zh-CN"/>
              </w:rPr>
              <w:t>民主监督</w:t>
            </w:r>
          </w:p>
        </w:tc>
      </w:tr>
    </w:tbl>
    <w:p>
      <w:pPr>
        <w:rPr>
          <w:rFonts w:hint="eastAsia" w:ascii="楷体" w:hAnsi="楷体" w:eastAsia="楷体" w:cs="楷体"/>
          <w:lang w:eastAsia="zh-CN"/>
        </w:rPr>
      </w:pPr>
      <w:r>
        <w:rPr>
          <w:rFonts w:hint="eastAsia" w:ascii="宋体" w:hAnsi="宋体" w:eastAsia="宋体" w:cs="宋体"/>
          <w:lang w:val="en-US" w:eastAsia="zh-CN"/>
        </w:rPr>
        <w:t>A.①③         B.①④         C.②③         D.②④</w:t>
      </w:r>
    </w:p>
    <w:p>
      <w:pPr>
        <w:rPr>
          <w:rFonts w:hint="default" w:ascii="楷体" w:hAnsi="楷体" w:eastAsia="楷体" w:cs="楷体"/>
          <w:lang w:val="en-US" w:eastAsia="zh-CN"/>
        </w:rPr>
      </w:pPr>
      <w:r>
        <w:rPr>
          <w:rFonts w:hint="eastAsia" w:ascii="楷体" w:hAnsi="楷体" w:eastAsia="楷体" w:cs="楷体"/>
          <w:lang w:val="en-US" w:eastAsia="zh-CN"/>
        </w:rPr>
        <w:t>3.2024年全国两会的热点话题有：依法治国、就业保障、乡村振兴、社区治理、教育强国、医疗健康。这体现了社会主义民主（    ）</w:t>
      </w:r>
    </w:p>
    <w:p>
      <w:pPr>
        <w:rPr>
          <w:rFonts w:hint="default" w:ascii="宋体" w:hAnsi="宋体" w:eastAsia="宋体" w:cs="宋体"/>
          <w:lang w:val="en-US" w:eastAsia="zh-CN"/>
        </w:rPr>
      </w:pPr>
      <w:r>
        <w:rPr>
          <w:rFonts w:hint="default" w:ascii="宋体" w:hAnsi="宋体" w:eastAsia="宋体" w:cs="宋体"/>
          <w:lang w:val="en-US" w:eastAsia="zh-CN"/>
        </w:rPr>
        <w:t>A.</w:t>
      </w:r>
      <w:r>
        <w:rPr>
          <w:rFonts w:hint="eastAsia" w:ascii="宋体" w:hAnsi="宋体" w:eastAsia="宋体" w:cs="宋体"/>
          <w:lang w:val="en-US" w:eastAsia="zh-CN"/>
        </w:rPr>
        <w:t xml:space="preserve">在中国大地上得以真正确立和实现       </w:t>
      </w:r>
      <w:r>
        <w:rPr>
          <w:rFonts w:hint="default" w:ascii="宋体" w:hAnsi="宋体" w:eastAsia="宋体" w:cs="宋体"/>
          <w:lang w:val="en-US" w:eastAsia="zh-CN"/>
        </w:rPr>
        <w:t>B.</w:t>
      </w:r>
      <w:r>
        <w:rPr>
          <w:rFonts w:hint="eastAsia" w:ascii="宋体" w:hAnsi="宋体" w:eastAsia="宋体" w:cs="宋体"/>
          <w:lang w:val="en-US" w:eastAsia="zh-CN"/>
        </w:rPr>
        <w:t>是人民掌握国家政权、行使权力的根本途径</w:t>
      </w:r>
    </w:p>
    <w:p>
      <w:pPr>
        <w:rPr>
          <w:rFonts w:hint="eastAsia" w:ascii="宋体" w:hAnsi="宋体" w:eastAsia="宋体" w:cs="宋体"/>
          <w:lang w:val="en-US" w:eastAsia="zh-CN"/>
        </w:rPr>
      </w:pPr>
      <w:r>
        <w:rPr>
          <w:rFonts w:hint="eastAsia" w:ascii="宋体" w:hAnsi="宋体" w:eastAsia="宋体" w:cs="宋体"/>
          <w:lang w:val="en-US" w:eastAsia="zh-CN"/>
        </w:rPr>
        <w:t>C</w:t>
      </w:r>
      <w:r>
        <w:rPr>
          <w:rFonts w:hint="default" w:ascii="宋体" w:hAnsi="宋体" w:eastAsia="宋体" w:cs="宋体"/>
          <w:lang w:val="en-US" w:eastAsia="zh-CN"/>
        </w:rPr>
        <w:t>.</w:t>
      </w:r>
      <w:r>
        <w:rPr>
          <w:rFonts w:hint="eastAsia" w:ascii="宋体" w:hAnsi="宋体" w:eastAsia="宋体" w:cs="宋体"/>
          <w:lang w:val="en-US" w:eastAsia="zh-CN"/>
        </w:rPr>
        <w:t>是最广泛、最真实、最管用的民主       D</w:t>
      </w:r>
      <w:r>
        <w:rPr>
          <w:rFonts w:hint="default" w:ascii="宋体" w:hAnsi="宋体" w:eastAsia="宋体" w:cs="宋体"/>
          <w:lang w:val="en-US" w:eastAsia="zh-CN"/>
        </w:rPr>
        <w:t>.</w:t>
      </w:r>
      <w:r>
        <w:rPr>
          <w:rFonts w:hint="eastAsia" w:ascii="宋体" w:hAnsi="宋体" w:eastAsia="宋体" w:cs="宋体"/>
          <w:lang w:val="en-US" w:eastAsia="zh-CN"/>
        </w:rPr>
        <w:t>是我国社会主义民主的特有形式和独特优势</w:t>
      </w:r>
    </w:p>
    <w:p>
      <w:pPr>
        <w:rPr>
          <w:rFonts w:hint="eastAsia" w:ascii="楷体" w:hAnsi="楷体" w:eastAsia="楷体" w:cs="楷体"/>
          <w:lang w:val="en-US" w:eastAsia="zh-CN"/>
        </w:rPr>
      </w:pPr>
      <w:r>
        <w:rPr>
          <w:rFonts w:hint="eastAsia" w:ascii="楷体" w:hAnsi="楷体" w:eastAsia="楷体" w:cs="楷体"/>
          <w:lang w:val="en-US" w:eastAsia="zh-CN"/>
        </w:rPr>
        <w:t>4.2024年1月1日，《未成年人网络保护条例》正式施行。司法部、国家网信办在起草和审查草案的过程中多次向社会公开征求意见，反复研究论证，为未成年人营造风清气正的网络空间。这证明（    ）</w:t>
      </w:r>
    </w:p>
    <w:p>
      <w:pPr>
        <w:rPr>
          <w:rFonts w:hint="eastAsia" w:ascii="宋体" w:hAnsi="宋体" w:eastAsia="宋体" w:cs="宋体"/>
          <w:lang w:val="en-US" w:eastAsia="zh-CN"/>
        </w:rPr>
      </w:pPr>
      <w:r>
        <w:rPr>
          <w:rFonts w:hint="eastAsia" w:ascii="宋体" w:hAnsi="宋体" w:eastAsia="宋体" w:cs="宋体"/>
          <w:lang w:val="en-US" w:eastAsia="zh-CN"/>
        </w:rPr>
        <w:t xml:space="preserve">A.我国民主坚持人民当家作主              B.法治要求实行善治   </w:t>
      </w:r>
    </w:p>
    <w:p>
      <w:pPr>
        <w:rPr>
          <w:rFonts w:hint="default" w:ascii="宋体" w:hAnsi="宋体" w:eastAsia="宋体" w:cs="宋体"/>
          <w:lang w:val="en-US" w:eastAsia="zh-CN"/>
        </w:rPr>
      </w:pPr>
      <w:r>
        <w:rPr>
          <w:rFonts w:hint="eastAsia" w:ascii="宋体" w:hAnsi="宋体" w:eastAsia="宋体" w:cs="宋体"/>
          <w:lang w:val="en-US" w:eastAsia="zh-CN"/>
        </w:rPr>
        <w:t>C.我国实行基层群众自治制度              D.公民权利不断扩大</w:t>
      </w:r>
    </w:p>
    <w:p>
      <w:pPr>
        <w:rPr>
          <w:rFonts w:hint="eastAsia" w:ascii="楷体" w:hAnsi="楷体" w:eastAsia="楷体" w:cs="楷体"/>
          <w:lang w:eastAsia="zh-CN"/>
        </w:rPr>
      </w:pPr>
      <w:r>
        <w:rPr>
          <w:rFonts w:hint="eastAsia" w:ascii="楷体" w:hAnsi="楷体" w:eastAsia="楷体" w:cs="楷体"/>
          <w:lang w:val="en-US" w:eastAsia="zh-CN"/>
        </w:rPr>
        <w:t>5.2024年3月全国两会盛大召开，近3000名全国人大代表和2000多名全国政协委员相聚北京，共商国是，围绕教育、医疗、住房等民生热点，履职尽责、参政议政，寻找最大公约数，画出国家治理最大同心圆。两会召开体现了</w:t>
      </w:r>
      <w:r>
        <w:rPr>
          <w:rFonts w:hint="eastAsia" w:ascii="楷体" w:hAnsi="楷体" w:eastAsia="楷体" w:cs="楷体"/>
          <w:lang w:eastAsia="zh-CN"/>
        </w:rPr>
        <w:t>（</w:t>
      </w:r>
      <w:r>
        <w:rPr>
          <w:rFonts w:hint="eastAsia" w:ascii="楷体" w:hAnsi="楷体" w:eastAsia="楷体" w:cs="楷体"/>
          <w:lang w:val="en-US" w:eastAsia="zh-CN"/>
        </w:rPr>
        <w:t xml:space="preserve">    </w:t>
      </w:r>
      <w:r>
        <w:rPr>
          <w:rFonts w:hint="eastAsia" w:ascii="楷体" w:hAnsi="楷体" w:eastAsia="楷体" w:cs="楷体"/>
          <w:lang w:eastAsia="zh-CN"/>
        </w:rPr>
        <w:t>）</w:t>
      </w:r>
    </w:p>
    <w:p>
      <w:pPr>
        <w:rPr>
          <w:rFonts w:hint="eastAsia" w:ascii="宋体" w:hAnsi="宋体" w:eastAsia="宋体" w:cs="宋体"/>
          <w:lang w:val="en-US" w:eastAsia="zh-CN"/>
        </w:rPr>
      </w:pPr>
      <w:r>
        <w:rPr>
          <w:rFonts w:hint="eastAsia" w:ascii="宋体" w:hAnsi="宋体" w:eastAsia="宋体" w:cs="宋体"/>
          <w:lang w:val="en-US" w:eastAsia="zh-CN"/>
        </w:rPr>
        <w:t xml:space="preserve">①人民代表大会是我国的根本政治制度      </w:t>
      </w:r>
    </w:p>
    <w:p>
      <w:pPr>
        <w:rPr>
          <w:rFonts w:hint="default" w:ascii="宋体" w:hAnsi="宋体" w:eastAsia="宋体" w:cs="宋体"/>
          <w:lang w:val="en-US" w:eastAsia="zh-CN"/>
        </w:rPr>
      </w:pPr>
      <w:r>
        <w:rPr>
          <w:rFonts w:hint="eastAsia" w:ascii="宋体" w:hAnsi="宋体" w:eastAsia="宋体" w:cs="宋体"/>
          <w:lang w:val="en-US" w:eastAsia="zh-CN"/>
        </w:rPr>
        <w:t>②全国人民代表大会是我国最高权力机关</w:t>
      </w:r>
    </w:p>
    <w:p>
      <w:pPr>
        <w:rPr>
          <w:rFonts w:hint="eastAsia" w:ascii="宋体" w:hAnsi="宋体" w:eastAsia="宋体" w:cs="宋体"/>
          <w:lang w:val="en-US" w:eastAsia="zh-CN"/>
        </w:rPr>
      </w:pPr>
      <w:r>
        <w:rPr>
          <w:rFonts w:hint="eastAsia" w:ascii="宋体" w:hAnsi="宋体" w:eastAsia="宋体" w:cs="宋体"/>
          <w:lang w:val="en-US" w:eastAsia="zh-CN"/>
        </w:rPr>
        <w:t xml:space="preserve">③协商民主是我国社会主义民主政治的特有形式和独特优势    </w:t>
      </w:r>
    </w:p>
    <w:p>
      <w:pPr>
        <w:rPr>
          <w:rFonts w:hint="eastAsia" w:ascii="宋体" w:hAnsi="宋体" w:eastAsia="宋体" w:cs="宋体"/>
          <w:lang w:val="en-US" w:eastAsia="zh-CN"/>
        </w:rPr>
      </w:pPr>
      <w:r>
        <w:rPr>
          <w:rFonts w:hint="eastAsia" w:ascii="宋体" w:hAnsi="宋体" w:eastAsia="宋体" w:cs="宋体"/>
          <w:lang w:val="en-US" w:eastAsia="zh-CN"/>
        </w:rPr>
        <w:t xml:space="preserve">④中国共产党领导的多党合作和政治协商制度是我国的一项基本政治制度 </w:t>
      </w:r>
    </w:p>
    <w:p>
      <w:pPr>
        <w:rPr>
          <w:rFonts w:hint="eastAsia" w:ascii="宋体" w:hAnsi="宋体" w:eastAsia="宋体" w:cs="宋体"/>
          <w:lang w:val="en-US" w:eastAsia="zh-CN"/>
        </w:rPr>
      </w:pPr>
      <w:r>
        <w:rPr>
          <w:rFonts w:hint="eastAsia" w:ascii="宋体" w:hAnsi="宋体" w:eastAsia="宋体" w:cs="宋体"/>
          <w:lang w:val="en-US" w:eastAsia="zh-CN"/>
        </w:rPr>
        <w:t>A.①②         B.③④          C.①③         D.②④</w:t>
      </w:r>
    </w:p>
    <w:p>
      <w:pPr>
        <w:rPr>
          <w:rFonts w:hint="eastAsia" w:ascii="楷体" w:hAnsi="楷体" w:eastAsia="楷体" w:cs="楷体"/>
          <w:lang w:val="en-US" w:eastAsia="zh-CN"/>
        </w:rPr>
      </w:pPr>
      <w:r>
        <w:rPr>
          <w:rFonts w:hint="eastAsia" w:ascii="楷体" w:hAnsi="楷体" w:eastAsia="楷体" w:cs="楷体"/>
          <w:lang w:val="en-US" w:eastAsia="zh-CN"/>
        </w:rPr>
        <w:t>6.2024年以来，江西某地“法律明白人”开展法律宣传活动40余次，发放宣传资料6000余份，协助群众办理法律援助事项20余起，引导群众表达利益诉求，妥善调节化解矛盾纠纷，当好群众的“知心人”“暖心人”。此举的意义在于（    ）</w:t>
      </w:r>
    </w:p>
    <w:p>
      <w:pPr>
        <w:rPr>
          <w:rFonts w:hint="default" w:ascii="宋体" w:hAnsi="宋体" w:eastAsia="宋体" w:cs="宋体"/>
          <w:lang w:val="en-US" w:eastAsia="zh-CN"/>
        </w:rPr>
      </w:pPr>
      <w:r>
        <w:rPr>
          <w:rFonts w:hint="eastAsia" w:ascii="宋体" w:hAnsi="宋体" w:eastAsia="宋体" w:cs="宋体"/>
          <w:lang w:val="en-US" w:eastAsia="zh-CN"/>
        </w:rPr>
        <w:t>①避免社会矛盾，建设和谐美好家园         ②弘扬法治精神，杜绝基层违法行为</w:t>
      </w:r>
    </w:p>
    <w:p>
      <w:pPr>
        <w:rPr>
          <w:rFonts w:hint="default" w:ascii="宋体" w:hAnsi="宋体" w:eastAsia="宋体" w:cs="宋体"/>
          <w:lang w:val="en-US" w:eastAsia="zh-CN"/>
        </w:rPr>
      </w:pPr>
      <w:r>
        <w:rPr>
          <w:rFonts w:hint="eastAsia" w:ascii="宋体" w:hAnsi="宋体" w:eastAsia="宋体" w:cs="宋体"/>
          <w:lang w:val="en-US" w:eastAsia="zh-CN"/>
        </w:rPr>
        <w:t>③维护公民权益，推进基层法治建设         ④增强法治意识，营造良好社会氛围</w:t>
      </w:r>
    </w:p>
    <w:p>
      <w:pPr>
        <w:rPr>
          <w:rFonts w:hint="default" w:ascii="宋体" w:hAnsi="宋体" w:eastAsia="宋体" w:cs="宋体"/>
          <w:lang w:val="en-US" w:eastAsia="zh-CN"/>
        </w:rPr>
      </w:pPr>
      <w:r>
        <w:rPr>
          <w:rFonts w:hint="eastAsia" w:ascii="宋体" w:hAnsi="宋体" w:eastAsia="宋体" w:cs="宋体"/>
          <w:lang w:val="en-US" w:eastAsia="zh-CN"/>
        </w:rPr>
        <w:t>A.①②         B.①③          C.②④         D.③④</w:t>
      </w:r>
    </w:p>
    <w:p>
      <w:pPr>
        <w:rPr>
          <w:rFonts w:hint="eastAsia" w:ascii="楷体" w:hAnsi="楷体" w:eastAsia="楷体" w:cs="楷体"/>
          <w:lang w:val="en-US" w:eastAsia="zh-CN"/>
        </w:rPr>
      </w:pPr>
      <w:r>
        <w:rPr>
          <w:rFonts w:hint="eastAsia" w:ascii="楷体" w:hAnsi="楷体" w:eastAsia="楷体" w:cs="楷体"/>
          <w:lang w:val="en-US" w:eastAsia="zh-CN"/>
        </w:rPr>
        <w:t>7.“在网上反映问题，3天内就得到了满意答复，五星好评。”江西充分发挥“问政江西”、“赣问”等网络问政平台的作用，开设“问政于民”栏目，问计于民，问需于民。这一做法有利于（    ）</w:t>
      </w:r>
    </w:p>
    <w:p>
      <w:pPr>
        <w:rPr>
          <w:rFonts w:hint="default" w:ascii="宋体" w:hAnsi="宋体" w:eastAsia="宋体" w:cs="宋体"/>
          <w:lang w:val="en-US" w:eastAsia="zh-CN"/>
        </w:rPr>
      </w:pPr>
      <w:r>
        <w:rPr>
          <w:rFonts w:hint="default" w:ascii="宋体" w:hAnsi="宋体" w:eastAsia="宋体" w:cs="宋体"/>
          <w:lang w:val="en-US" w:eastAsia="zh-CN"/>
        </w:rPr>
        <w:t>①</w:t>
      </w:r>
      <w:r>
        <w:rPr>
          <w:rFonts w:hint="eastAsia" w:ascii="宋体" w:hAnsi="宋体" w:eastAsia="宋体" w:cs="宋体"/>
          <w:lang w:val="en-US" w:eastAsia="zh-CN"/>
        </w:rPr>
        <w:t xml:space="preserve">保障公民的表达权和监督权               </w:t>
      </w:r>
      <w:r>
        <w:rPr>
          <w:rFonts w:hint="default" w:ascii="宋体" w:hAnsi="宋体" w:eastAsia="宋体" w:cs="宋体"/>
          <w:lang w:val="en-US" w:eastAsia="zh-CN"/>
        </w:rPr>
        <w:t>②</w:t>
      </w:r>
      <w:r>
        <w:rPr>
          <w:rFonts w:hint="eastAsia" w:ascii="宋体" w:hAnsi="宋体" w:eastAsia="宋体" w:cs="宋体"/>
          <w:lang w:val="en-US" w:eastAsia="zh-CN"/>
        </w:rPr>
        <w:t>拓宽民主渠道，扩大公民权利</w:t>
      </w:r>
    </w:p>
    <w:p>
      <w:pPr>
        <w:rPr>
          <w:rFonts w:hint="default" w:ascii="宋体" w:hAnsi="宋体" w:eastAsia="宋体" w:cs="宋体"/>
          <w:lang w:val="en-US" w:eastAsia="zh-CN"/>
        </w:rPr>
      </w:pPr>
      <w:r>
        <w:rPr>
          <w:rFonts w:hint="default" w:ascii="宋体" w:hAnsi="宋体" w:eastAsia="宋体" w:cs="宋体"/>
          <w:lang w:val="en-US" w:eastAsia="zh-CN"/>
        </w:rPr>
        <w:t>③</w:t>
      </w:r>
      <w:r>
        <w:rPr>
          <w:rFonts w:hint="eastAsia" w:ascii="宋体" w:hAnsi="宋体" w:eastAsia="宋体" w:cs="宋体"/>
          <w:lang w:val="en-US" w:eastAsia="zh-CN"/>
        </w:rPr>
        <w:t xml:space="preserve">人民直接参与国家事务管理               </w:t>
      </w:r>
      <w:r>
        <w:rPr>
          <w:rFonts w:hint="default" w:ascii="宋体" w:hAnsi="宋体" w:eastAsia="宋体" w:cs="宋体"/>
          <w:lang w:val="en-US" w:eastAsia="zh-CN"/>
        </w:rPr>
        <w:t>④</w:t>
      </w:r>
      <w:r>
        <w:rPr>
          <w:rFonts w:hint="eastAsia" w:ascii="宋体" w:hAnsi="宋体" w:eastAsia="宋体" w:cs="宋体"/>
          <w:lang w:val="en-US" w:eastAsia="zh-CN"/>
        </w:rPr>
        <w:t>促进政府决策科学化和民主化</w:t>
      </w:r>
    </w:p>
    <w:p>
      <w:pPr>
        <w:rPr>
          <w:rFonts w:hint="eastAsia" w:ascii="宋体" w:hAnsi="宋体" w:eastAsia="宋体" w:cs="宋体"/>
          <w:lang w:val="en-US" w:eastAsia="zh-CN"/>
        </w:rPr>
      </w:pPr>
      <w:r>
        <w:rPr>
          <w:rFonts w:hint="eastAsia" w:ascii="宋体" w:hAnsi="宋体" w:eastAsia="宋体" w:cs="宋体"/>
          <w:lang w:val="en-US" w:eastAsia="zh-CN"/>
        </w:rPr>
        <w:t>A.</w:t>
      </w:r>
      <w:r>
        <w:rPr>
          <w:rFonts w:hint="default" w:ascii="宋体" w:hAnsi="宋体" w:eastAsia="宋体" w:cs="宋体"/>
          <w:lang w:val="en-US" w:eastAsia="zh-CN"/>
        </w:rPr>
        <w:t xml:space="preserve">①② </w:t>
      </w:r>
      <w:r>
        <w:rPr>
          <w:rFonts w:hint="eastAsia" w:ascii="宋体" w:hAnsi="宋体" w:eastAsia="宋体" w:cs="宋体"/>
          <w:lang w:val="en-US" w:eastAsia="zh-CN"/>
        </w:rPr>
        <w:t xml:space="preserve">         </w:t>
      </w:r>
      <w:r>
        <w:rPr>
          <w:rFonts w:hint="default" w:ascii="宋体" w:hAnsi="宋体" w:eastAsia="宋体" w:cs="宋体"/>
          <w:lang w:val="en-US" w:eastAsia="zh-CN"/>
        </w:rPr>
        <w:t xml:space="preserve">B.①④ </w:t>
      </w:r>
      <w:r>
        <w:rPr>
          <w:rFonts w:hint="eastAsia" w:ascii="宋体" w:hAnsi="宋体" w:eastAsia="宋体" w:cs="宋体"/>
          <w:lang w:val="en-US" w:eastAsia="zh-CN"/>
        </w:rPr>
        <w:t xml:space="preserve">        </w:t>
      </w:r>
      <w:r>
        <w:rPr>
          <w:rFonts w:hint="default" w:ascii="宋体" w:hAnsi="宋体" w:eastAsia="宋体" w:cs="宋体"/>
          <w:lang w:val="en-US" w:eastAsia="zh-CN"/>
        </w:rPr>
        <w:t xml:space="preserve">C.②③ </w:t>
      </w:r>
      <w:r>
        <w:rPr>
          <w:rFonts w:hint="eastAsia" w:ascii="宋体" w:hAnsi="宋体" w:eastAsia="宋体" w:cs="宋体"/>
          <w:lang w:val="en-US" w:eastAsia="zh-CN"/>
        </w:rPr>
        <w:t xml:space="preserve">        </w:t>
      </w:r>
      <w:r>
        <w:rPr>
          <w:rFonts w:hint="default" w:ascii="宋体" w:hAnsi="宋体" w:eastAsia="宋体" w:cs="宋体"/>
          <w:lang w:val="en-US" w:eastAsia="zh-CN"/>
        </w:rPr>
        <w:t>D.③④</w:t>
      </w:r>
    </w:p>
    <w:p>
      <w:pPr>
        <w:rPr>
          <w:rFonts w:hint="default" w:ascii="楷体" w:hAnsi="楷体" w:eastAsia="楷体" w:cs="楷体"/>
          <w:lang w:val="en-US" w:eastAsia="zh-CN"/>
        </w:rPr>
      </w:pPr>
      <w:r>
        <w:rPr>
          <w:rFonts w:hint="default" w:ascii="楷体" w:hAnsi="楷体" w:eastAsia="楷体" w:cs="楷体"/>
          <w:lang w:val="en-US" w:eastAsia="zh-CN"/>
        </w:rPr>
        <w:t>8.</w:t>
      </w:r>
      <w:r>
        <w:rPr>
          <w:rFonts w:hint="eastAsia" w:ascii="楷体" w:hAnsi="楷体" w:eastAsia="楷体" w:cs="楷体"/>
          <w:lang w:val="en-US" w:eastAsia="zh-CN"/>
        </w:rPr>
        <w:t>近期，市场监管总局联合公安部、应急管理部、交通运输部等多部门启动检验检测综合治理行动，聚焦“舌尖上”“车轮上”“屋檐下”民生领域，严厉打击检测报告弄虚作假等严重违法违规行为，维护检验工作的公信力和有效性，保护消费者的合法权益。这说明了（    ）</w:t>
      </w:r>
    </w:p>
    <w:p>
      <w:pPr>
        <w:rPr>
          <w:rFonts w:hint="default" w:ascii="宋体" w:hAnsi="宋体" w:eastAsia="宋体" w:cs="宋体"/>
          <w:lang w:val="en-US" w:eastAsia="zh-CN"/>
        </w:rPr>
      </w:pPr>
      <w:r>
        <w:rPr>
          <w:rFonts w:hint="default" w:ascii="宋体" w:hAnsi="宋体" w:eastAsia="宋体" w:cs="宋体"/>
          <w:lang w:val="en-US" w:eastAsia="zh-CN"/>
        </w:rPr>
        <w:t>①政府为人民服务</w:t>
      </w:r>
      <w:r>
        <w:rPr>
          <w:rFonts w:hint="eastAsia" w:ascii="宋体" w:hAnsi="宋体" w:eastAsia="宋体" w:cs="宋体"/>
          <w:lang w:val="en-US" w:eastAsia="zh-CN"/>
        </w:rPr>
        <w:t xml:space="preserve">，建设服务型政府              </w:t>
      </w:r>
      <w:r>
        <w:rPr>
          <w:rFonts w:hint="default" w:ascii="宋体" w:hAnsi="宋体" w:eastAsia="宋体" w:cs="宋体"/>
          <w:lang w:val="en-US" w:eastAsia="zh-CN"/>
        </w:rPr>
        <w:t>②</w:t>
      </w:r>
      <w:r>
        <w:rPr>
          <w:rFonts w:hint="eastAsia" w:ascii="宋体" w:hAnsi="宋体" w:eastAsia="宋体" w:cs="宋体"/>
          <w:lang w:val="en-US" w:eastAsia="zh-CN"/>
        </w:rPr>
        <w:t>法治为人们提供良好的生活秩序</w:t>
      </w:r>
    </w:p>
    <w:p>
      <w:pPr>
        <w:rPr>
          <w:rFonts w:hint="default" w:ascii="宋体" w:hAnsi="宋体" w:eastAsia="宋体" w:cs="宋体"/>
          <w:lang w:val="en-US" w:eastAsia="zh-CN"/>
        </w:rPr>
      </w:pPr>
      <w:r>
        <w:rPr>
          <w:rFonts w:hint="default" w:ascii="宋体" w:hAnsi="宋体" w:eastAsia="宋体" w:cs="宋体"/>
          <w:lang w:val="en-US" w:eastAsia="zh-CN"/>
        </w:rPr>
        <w:t>③</w:t>
      </w:r>
      <w:r>
        <w:rPr>
          <w:rFonts w:hint="eastAsia" w:ascii="宋体" w:hAnsi="宋体" w:eastAsia="宋体" w:cs="宋体"/>
          <w:lang w:val="en-US" w:eastAsia="zh-CN"/>
        </w:rPr>
        <w:t xml:space="preserve">政府依法执政，防范行政权力滥用              </w:t>
      </w:r>
      <w:r>
        <w:rPr>
          <w:rFonts w:hint="default" w:ascii="宋体" w:hAnsi="宋体" w:eastAsia="宋体" w:cs="宋体"/>
          <w:lang w:val="en-US" w:eastAsia="zh-CN"/>
        </w:rPr>
        <w:t>④</w:t>
      </w:r>
      <w:r>
        <w:rPr>
          <w:rFonts w:hint="eastAsia" w:ascii="宋体" w:hAnsi="宋体" w:eastAsia="宋体" w:cs="宋体"/>
          <w:lang w:val="en-US" w:eastAsia="zh-CN"/>
        </w:rPr>
        <w:t>法治确保了社会成员的一切权益</w:t>
      </w:r>
    </w:p>
    <w:p>
      <w:pPr>
        <w:rPr>
          <w:rFonts w:hint="default" w:ascii="宋体" w:hAnsi="宋体" w:eastAsia="宋体" w:cs="宋体"/>
          <w:lang w:val="en-US" w:eastAsia="zh-CN"/>
        </w:rPr>
      </w:pPr>
      <w:r>
        <w:rPr>
          <w:rFonts w:hint="eastAsia" w:ascii="宋体" w:hAnsi="宋体" w:eastAsia="宋体" w:cs="宋体"/>
          <w:lang w:val="en-US" w:eastAsia="zh-CN"/>
        </w:rPr>
        <w:t>A.</w:t>
      </w:r>
      <w:r>
        <w:rPr>
          <w:rFonts w:hint="default" w:ascii="宋体" w:hAnsi="宋体" w:eastAsia="宋体" w:cs="宋体"/>
          <w:lang w:val="en-US" w:eastAsia="zh-CN"/>
        </w:rPr>
        <w:t xml:space="preserve">①② </w:t>
      </w:r>
      <w:r>
        <w:rPr>
          <w:rFonts w:hint="eastAsia" w:ascii="宋体" w:hAnsi="宋体" w:eastAsia="宋体" w:cs="宋体"/>
          <w:lang w:val="en-US" w:eastAsia="zh-CN"/>
        </w:rPr>
        <w:t xml:space="preserve">         </w:t>
      </w:r>
      <w:r>
        <w:rPr>
          <w:rFonts w:hint="default" w:ascii="宋体" w:hAnsi="宋体" w:eastAsia="宋体" w:cs="宋体"/>
          <w:lang w:val="en-US" w:eastAsia="zh-CN"/>
        </w:rPr>
        <w:t xml:space="preserve">B.①③ </w:t>
      </w:r>
      <w:r>
        <w:rPr>
          <w:rFonts w:hint="eastAsia" w:ascii="宋体" w:hAnsi="宋体" w:eastAsia="宋体" w:cs="宋体"/>
          <w:lang w:val="en-US" w:eastAsia="zh-CN"/>
        </w:rPr>
        <w:t xml:space="preserve">        </w:t>
      </w:r>
      <w:r>
        <w:rPr>
          <w:rFonts w:hint="default" w:ascii="宋体" w:hAnsi="宋体" w:eastAsia="宋体" w:cs="宋体"/>
          <w:lang w:val="en-US" w:eastAsia="zh-CN"/>
        </w:rPr>
        <w:t xml:space="preserve">C.②③ </w:t>
      </w:r>
      <w:r>
        <w:rPr>
          <w:rFonts w:hint="eastAsia" w:ascii="宋体" w:hAnsi="宋体" w:eastAsia="宋体" w:cs="宋体"/>
          <w:lang w:val="en-US" w:eastAsia="zh-CN"/>
        </w:rPr>
        <w:t xml:space="preserve">        </w:t>
      </w:r>
      <w:r>
        <w:rPr>
          <w:rFonts w:hint="default" w:ascii="宋体" w:hAnsi="宋体" w:eastAsia="宋体" w:cs="宋体"/>
          <w:lang w:val="en-US" w:eastAsia="zh-CN"/>
        </w:rPr>
        <w:t>D.①④</w:t>
      </w:r>
    </w:p>
    <w:p>
      <w:pPr>
        <w:rPr>
          <w:rFonts w:hint="default" w:ascii="楷体" w:hAnsi="楷体" w:eastAsia="楷体" w:cs="楷体"/>
          <w:lang w:val="en-US" w:eastAsia="zh-CN"/>
        </w:rPr>
      </w:pPr>
      <w:r>
        <w:rPr>
          <w:rFonts w:hint="eastAsia" w:ascii="楷体" w:hAnsi="楷体" w:eastAsia="楷体" w:cs="楷体"/>
          <w:lang w:val="en-US" w:eastAsia="zh-CN"/>
        </w:rPr>
        <w:t>9.习近平指出，“法律是准绳，任何时候都必须遵循；道德是基石，任何时候都不可忽视。”这句话体现了（    ）</w:t>
      </w:r>
    </w:p>
    <w:p>
      <w:pPr>
        <w:rPr>
          <w:rFonts w:hint="eastAsia" w:ascii="宋体" w:hAnsi="宋体" w:eastAsia="宋体" w:cs="宋体"/>
          <w:lang w:val="en-US" w:eastAsia="zh-CN"/>
        </w:rPr>
      </w:pPr>
      <w:r>
        <w:rPr>
          <w:rFonts w:hint="default" w:ascii="宋体" w:hAnsi="宋体" w:eastAsia="宋体" w:cs="宋体"/>
          <w:lang w:val="en-US" w:eastAsia="zh-CN"/>
        </w:rPr>
        <w:t>①</w:t>
      </w:r>
      <w:r>
        <w:rPr>
          <w:rFonts w:hint="eastAsia" w:ascii="宋体" w:hAnsi="宋体" w:eastAsia="宋体" w:cs="宋体"/>
          <w:lang w:val="en-US" w:eastAsia="zh-CN"/>
        </w:rPr>
        <w:t xml:space="preserve">法律与道德相辅相成，法治与德治相得益彰     </w:t>
      </w:r>
    </w:p>
    <w:p>
      <w:pPr>
        <w:rPr>
          <w:rFonts w:hint="eastAsia" w:ascii="宋体" w:hAnsi="宋体" w:eastAsia="宋体" w:cs="宋体"/>
          <w:lang w:val="en-US" w:eastAsia="zh-CN"/>
        </w:rPr>
      </w:pPr>
      <w:r>
        <w:rPr>
          <w:rFonts w:hint="default" w:ascii="宋体" w:hAnsi="宋体" w:eastAsia="宋体" w:cs="宋体"/>
          <w:lang w:val="en-US" w:eastAsia="zh-CN"/>
        </w:rPr>
        <w:t>②</w:t>
      </w:r>
      <w:r>
        <w:rPr>
          <w:rFonts w:hint="eastAsia" w:ascii="宋体" w:hAnsi="宋体" w:eastAsia="宋体" w:cs="宋体"/>
          <w:lang w:val="en-US" w:eastAsia="zh-CN"/>
        </w:rPr>
        <w:t>以道德承载法治理念，以法治滋养道德精神</w:t>
      </w:r>
    </w:p>
    <w:p>
      <w:pPr>
        <w:rPr>
          <w:rFonts w:hint="default" w:ascii="宋体" w:hAnsi="宋体" w:eastAsia="宋体" w:cs="宋体"/>
          <w:lang w:val="en-US" w:eastAsia="zh-CN"/>
        </w:rPr>
      </w:pPr>
      <w:r>
        <w:rPr>
          <w:rFonts w:hint="default" w:ascii="宋体" w:hAnsi="宋体" w:eastAsia="宋体" w:cs="宋体"/>
          <w:lang w:val="en-US" w:eastAsia="zh-CN"/>
        </w:rPr>
        <w:t>③</w:t>
      </w:r>
      <w:r>
        <w:rPr>
          <w:rFonts w:hint="eastAsia" w:ascii="宋体" w:hAnsi="宋体" w:eastAsia="宋体" w:cs="宋体"/>
          <w:lang w:val="en-US" w:eastAsia="zh-CN"/>
        </w:rPr>
        <w:t>我国重视法律的教化作用和道德的规范作用</w:t>
      </w:r>
    </w:p>
    <w:p>
      <w:pPr>
        <w:rPr>
          <w:rFonts w:hint="default" w:ascii="宋体" w:hAnsi="宋体" w:eastAsia="宋体" w:cs="宋体"/>
          <w:lang w:val="en-US" w:eastAsia="zh-CN"/>
        </w:rPr>
      </w:pPr>
      <w:r>
        <w:rPr>
          <w:rFonts w:hint="default" w:ascii="宋体" w:hAnsi="宋体" w:eastAsia="宋体" w:cs="宋体"/>
          <w:lang w:val="en-US" w:eastAsia="zh-CN"/>
        </w:rPr>
        <w:t>④</w:t>
      </w:r>
      <w:r>
        <w:rPr>
          <w:rFonts w:hint="eastAsia" w:ascii="宋体" w:hAnsi="宋体" w:eastAsia="宋体" w:cs="宋体"/>
          <w:lang w:val="en-US" w:eastAsia="zh-CN"/>
        </w:rPr>
        <w:t>国家和社会治理需要道德与法律共同的作用</w:t>
      </w:r>
    </w:p>
    <w:p>
      <w:pPr>
        <w:rPr>
          <w:rFonts w:hint="default" w:ascii="宋体" w:hAnsi="宋体" w:eastAsia="宋体" w:cs="宋体"/>
          <w:lang w:val="en-US" w:eastAsia="zh-CN"/>
        </w:rPr>
      </w:pPr>
      <w:r>
        <w:rPr>
          <w:rFonts w:hint="eastAsia" w:ascii="宋体" w:hAnsi="宋体" w:eastAsia="宋体" w:cs="宋体"/>
          <w:lang w:val="en-US" w:eastAsia="zh-CN"/>
        </w:rPr>
        <w:t>A.</w:t>
      </w:r>
      <w:r>
        <w:rPr>
          <w:rFonts w:hint="default" w:ascii="宋体" w:hAnsi="宋体" w:eastAsia="宋体" w:cs="宋体"/>
          <w:lang w:val="en-US" w:eastAsia="zh-CN"/>
        </w:rPr>
        <w:t xml:space="preserve">①② </w:t>
      </w:r>
      <w:r>
        <w:rPr>
          <w:rFonts w:hint="eastAsia" w:ascii="宋体" w:hAnsi="宋体" w:eastAsia="宋体" w:cs="宋体"/>
          <w:lang w:val="en-US" w:eastAsia="zh-CN"/>
        </w:rPr>
        <w:t xml:space="preserve">        </w:t>
      </w:r>
      <w:r>
        <w:rPr>
          <w:rFonts w:hint="default" w:ascii="宋体" w:hAnsi="宋体" w:eastAsia="宋体" w:cs="宋体"/>
          <w:lang w:val="en-US" w:eastAsia="zh-CN"/>
        </w:rPr>
        <w:t xml:space="preserve">B.①③ </w:t>
      </w:r>
      <w:r>
        <w:rPr>
          <w:rFonts w:hint="eastAsia" w:ascii="宋体" w:hAnsi="宋体" w:eastAsia="宋体" w:cs="宋体"/>
          <w:lang w:val="en-US" w:eastAsia="zh-CN"/>
        </w:rPr>
        <w:t xml:space="preserve">         </w:t>
      </w:r>
      <w:r>
        <w:rPr>
          <w:rFonts w:hint="default" w:ascii="宋体" w:hAnsi="宋体" w:eastAsia="宋体" w:cs="宋体"/>
          <w:lang w:val="en-US" w:eastAsia="zh-CN"/>
        </w:rPr>
        <w:t xml:space="preserve">C.①④ </w:t>
      </w:r>
      <w:r>
        <w:rPr>
          <w:rFonts w:hint="eastAsia" w:ascii="宋体" w:hAnsi="宋体" w:eastAsia="宋体" w:cs="宋体"/>
          <w:lang w:val="en-US" w:eastAsia="zh-CN"/>
        </w:rPr>
        <w:t xml:space="preserve">         </w:t>
      </w:r>
      <w:r>
        <w:rPr>
          <w:rFonts w:hint="default" w:ascii="宋体" w:hAnsi="宋体" w:eastAsia="宋体" w:cs="宋体"/>
          <w:lang w:val="en-US" w:eastAsia="zh-CN"/>
        </w:rPr>
        <w:t xml:space="preserve">D.③④ </w:t>
      </w:r>
    </w:p>
    <w:p>
      <w:pPr>
        <w:rPr>
          <w:rFonts w:hint="eastAsia" w:ascii="楷体" w:hAnsi="楷体" w:eastAsia="楷体" w:cs="楷体"/>
          <w:lang w:val="en-US" w:eastAsia="zh-CN"/>
        </w:rPr>
      </w:pPr>
      <w:r>
        <w:rPr>
          <w:rFonts w:hint="eastAsia" w:ascii="楷体" w:hAnsi="楷体" w:eastAsia="楷体" w:cs="楷体"/>
          <w:lang w:val="en-US" w:eastAsia="zh-CN"/>
        </w:rPr>
        <w:t>10.</w:t>
      </w:r>
      <w:r>
        <w:rPr>
          <w:rFonts w:hint="default" w:ascii="楷体" w:hAnsi="楷体" w:eastAsia="楷体" w:cs="楷体"/>
          <w:lang w:val="en-US" w:eastAsia="zh-CN"/>
        </w:rPr>
        <w:t>2024年6月，九江市“青少年法学院”揭牌仪式暨“法援护苗·团助成长”专题座谈会举行</w:t>
      </w:r>
      <w:r>
        <w:rPr>
          <w:rFonts w:hint="eastAsia" w:ascii="楷体" w:hAnsi="楷体" w:eastAsia="楷体" w:cs="楷体"/>
          <w:lang w:val="en-US" w:eastAsia="zh-CN"/>
        </w:rPr>
        <w:t>。青少年法学院是</w:t>
      </w:r>
      <w:r>
        <w:rPr>
          <w:rFonts w:hint="default" w:ascii="楷体" w:hAnsi="楷体" w:eastAsia="楷体" w:cs="楷体"/>
          <w:lang w:val="en-US" w:eastAsia="zh-CN"/>
        </w:rPr>
        <w:t>青少年学法守法</w:t>
      </w:r>
      <w:r>
        <w:rPr>
          <w:rFonts w:hint="eastAsia" w:ascii="楷体" w:hAnsi="楷体" w:eastAsia="楷体" w:cs="楷体"/>
          <w:lang w:val="en-US" w:eastAsia="zh-CN"/>
        </w:rPr>
        <w:t>的</w:t>
      </w:r>
      <w:r>
        <w:rPr>
          <w:rFonts w:hint="default" w:ascii="楷体" w:hAnsi="楷体" w:eastAsia="楷体" w:cs="楷体"/>
          <w:lang w:val="en-US" w:eastAsia="zh-CN"/>
        </w:rPr>
        <w:t>新阵地，</w:t>
      </w:r>
      <w:r>
        <w:rPr>
          <w:rFonts w:hint="eastAsia" w:ascii="楷体" w:hAnsi="楷体" w:eastAsia="楷体" w:cs="楷体"/>
          <w:lang w:val="en-US" w:eastAsia="zh-CN"/>
        </w:rPr>
        <w:t>是</w:t>
      </w:r>
      <w:r>
        <w:rPr>
          <w:rFonts w:hint="default" w:ascii="楷体" w:hAnsi="楷体" w:eastAsia="楷体" w:cs="楷体"/>
          <w:lang w:val="en-US" w:eastAsia="zh-CN"/>
        </w:rPr>
        <w:t>提供更加优质高效的公益法律援助和服务</w:t>
      </w:r>
      <w:r>
        <w:rPr>
          <w:rFonts w:hint="eastAsia" w:ascii="楷体" w:hAnsi="楷体" w:eastAsia="楷体" w:cs="楷体"/>
          <w:lang w:val="en-US" w:eastAsia="zh-CN"/>
        </w:rPr>
        <w:t>的</w:t>
      </w:r>
      <w:r>
        <w:rPr>
          <w:rFonts w:hint="default" w:ascii="楷体" w:hAnsi="楷体" w:eastAsia="楷体" w:cs="楷体"/>
          <w:lang w:val="en-US" w:eastAsia="zh-CN"/>
        </w:rPr>
        <w:t>新平台。</w:t>
      </w:r>
      <w:r>
        <w:rPr>
          <w:rFonts w:hint="eastAsia" w:ascii="楷体" w:hAnsi="楷体" w:eastAsia="楷体" w:cs="楷体"/>
          <w:lang w:val="en-US" w:eastAsia="zh-CN"/>
        </w:rPr>
        <w:t>为</w:t>
      </w:r>
      <w:r>
        <w:rPr>
          <w:rFonts w:hint="default" w:ascii="楷体" w:hAnsi="楷体" w:eastAsia="楷体" w:cs="楷体"/>
          <w:lang w:val="en-US" w:eastAsia="zh-CN"/>
        </w:rPr>
        <w:t>增强法治意识，作为青少年，我们应该</w:t>
      </w:r>
      <w:r>
        <w:rPr>
          <w:rFonts w:hint="eastAsia" w:ascii="楷体" w:hAnsi="楷体" w:eastAsia="楷体" w:cs="楷体"/>
          <w:lang w:val="en-US" w:eastAsia="zh-CN"/>
        </w:rPr>
        <w:t>（    ）</w:t>
      </w:r>
    </w:p>
    <w:p>
      <w:pPr>
        <w:rPr>
          <w:rFonts w:hint="default" w:ascii="宋体" w:hAnsi="宋体" w:eastAsia="宋体" w:cs="宋体"/>
          <w:lang w:val="en-US" w:eastAsia="zh-CN"/>
        </w:rPr>
      </w:pPr>
      <w:r>
        <w:rPr>
          <w:rFonts w:hint="default" w:ascii="宋体" w:hAnsi="宋体" w:eastAsia="宋体" w:cs="宋体"/>
          <w:lang w:val="en-US" w:eastAsia="zh-CN"/>
        </w:rPr>
        <w:t>①带头尊法，做敬法护法的领导者</w:t>
      </w:r>
      <w:r>
        <w:rPr>
          <w:rFonts w:hint="eastAsia" w:ascii="宋体" w:hAnsi="宋体" w:eastAsia="宋体" w:cs="宋体"/>
          <w:lang w:val="en-US" w:eastAsia="zh-CN"/>
        </w:rPr>
        <w:t xml:space="preserve">               </w:t>
      </w:r>
      <w:r>
        <w:rPr>
          <w:rFonts w:hint="default" w:ascii="宋体" w:hAnsi="宋体" w:eastAsia="宋体" w:cs="宋体"/>
          <w:lang w:val="en-US" w:eastAsia="zh-CN"/>
        </w:rPr>
        <w:t>②主动学法，做知法明理的引领者</w:t>
      </w:r>
    </w:p>
    <w:p>
      <w:pPr>
        <w:rPr>
          <w:rFonts w:hint="default" w:ascii="楷体" w:hAnsi="楷体" w:eastAsia="楷体" w:cs="楷体"/>
          <w:lang w:val="en-US" w:eastAsia="zh-CN"/>
        </w:rPr>
      </w:pPr>
      <w:r>
        <w:rPr>
          <w:rFonts w:hint="default" w:ascii="宋体" w:hAnsi="宋体" w:eastAsia="宋体" w:cs="宋体"/>
          <w:lang w:val="en-US" w:eastAsia="zh-CN"/>
        </w:rPr>
        <w:t>③自觉守法，做崇德守纪的践行者</w:t>
      </w:r>
      <w:r>
        <w:rPr>
          <w:rFonts w:hint="eastAsia" w:ascii="宋体" w:hAnsi="宋体" w:eastAsia="宋体" w:cs="宋体"/>
          <w:lang w:val="en-US" w:eastAsia="zh-CN"/>
        </w:rPr>
        <w:t xml:space="preserve">               </w:t>
      </w:r>
      <w:r>
        <w:rPr>
          <w:rFonts w:hint="default" w:ascii="宋体" w:hAnsi="宋体" w:eastAsia="宋体" w:cs="宋体"/>
          <w:lang w:val="en-US" w:eastAsia="zh-CN"/>
        </w:rPr>
        <w:t>④积极用法，做公正司法的执行者</w:t>
      </w:r>
    </w:p>
    <w:p>
      <w:pPr>
        <w:numPr>
          <w:ilvl w:val="0"/>
          <w:numId w:val="1"/>
        </w:numPr>
        <w:rPr>
          <w:rFonts w:hint="default"/>
          <w:lang w:val="en-US" w:eastAsia="zh-CN"/>
        </w:rPr>
      </w:pPr>
      <w:r>
        <w:rPr>
          <w:rFonts w:hint="default" w:ascii="宋体" w:hAnsi="宋体" w:eastAsia="宋体" w:cs="宋体"/>
          <w:lang w:val="en-US" w:eastAsia="zh-CN"/>
        </w:rPr>
        <w:t xml:space="preserve">①② </w:t>
      </w:r>
      <w:r>
        <w:rPr>
          <w:rFonts w:hint="eastAsia" w:ascii="宋体" w:hAnsi="宋体" w:eastAsia="宋体" w:cs="宋体"/>
          <w:lang w:val="en-US" w:eastAsia="zh-CN"/>
        </w:rPr>
        <w:t xml:space="preserve">        </w:t>
      </w:r>
      <w:r>
        <w:rPr>
          <w:rFonts w:hint="default" w:ascii="宋体" w:hAnsi="宋体" w:eastAsia="宋体" w:cs="宋体"/>
          <w:lang w:val="en-US" w:eastAsia="zh-CN"/>
        </w:rPr>
        <w:t xml:space="preserve">B.②③ </w:t>
      </w:r>
      <w:r>
        <w:rPr>
          <w:rFonts w:hint="eastAsia" w:ascii="宋体" w:hAnsi="宋体" w:eastAsia="宋体" w:cs="宋体"/>
          <w:lang w:val="en-US" w:eastAsia="zh-CN"/>
        </w:rPr>
        <w:t xml:space="preserve">         </w:t>
      </w:r>
      <w:r>
        <w:rPr>
          <w:rFonts w:hint="default" w:ascii="宋体" w:hAnsi="宋体" w:eastAsia="宋体" w:cs="宋体"/>
          <w:lang w:val="en-US" w:eastAsia="zh-CN"/>
        </w:rPr>
        <w:t xml:space="preserve">C.①④ </w:t>
      </w:r>
      <w:r>
        <w:rPr>
          <w:rFonts w:hint="eastAsia" w:ascii="宋体" w:hAnsi="宋体" w:eastAsia="宋体" w:cs="宋体"/>
          <w:lang w:val="en-US" w:eastAsia="zh-CN"/>
        </w:rPr>
        <w:t xml:space="preserve">         </w:t>
      </w:r>
      <w:r>
        <w:rPr>
          <w:rFonts w:hint="default" w:ascii="宋体" w:hAnsi="宋体" w:eastAsia="宋体" w:cs="宋体"/>
          <w:lang w:val="en-US" w:eastAsia="zh-CN"/>
        </w:rPr>
        <w:t>D.③④</w:t>
      </w:r>
    </w:p>
    <w:p>
      <w:pPr>
        <w:numPr>
          <w:ilvl w:val="0"/>
          <w:numId w:val="0"/>
        </w:numPr>
        <w:tabs>
          <w:tab w:val="center" w:pos="4153"/>
        </w:tabs>
        <w:rPr>
          <w:rFonts w:hint="default"/>
          <w:b/>
          <w:bCs/>
          <w:lang w:val="en-US" w:eastAsia="zh-CN"/>
        </w:rPr>
      </w:pPr>
      <w:r>
        <w:rPr>
          <w:rFonts w:hint="eastAsia"/>
          <w:b/>
          <w:bCs/>
          <w:lang w:val="en-US" w:eastAsia="zh-CN"/>
        </w:rPr>
        <w:t>二、简要回答</w:t>
      </w:r>
    </w:p>
    <w:p>
      <w:pPr>
        <w:numPr>
          <w:ilvl w:val="0"/>
          <w:numId w:val="0"/>
        </w:numPr>
        <w:tabs>
          <w:tab w:val="center" w:pos="4153"/>
        </w:tabs>
        <w:rPr>
          <w:rFonts w:hint="eastAsia" w:ascii="楷体" w:hAnsi="楷体" w:eastAsia="楷体" w:cs="楷体"/>
          <w:lang w:val="en-US" w:eastAsia="zh-CN"/>
        </w:rPr>
      </w:pPr>
      <w:r>
        <w:rPr>
          <w:rFonts w:hint="eastAsia" w:ascii="楷体" w:hAnsi="楷体" w:eastAsia="楷体" w:cs="楷体"/>
          <w:lang w:val="en-US" w:eastAsia="zh-CN"/>
        </w:rPr>
        <w:t>11.多年来，多位全国人大代表、政协委员和专家学者建议专门制定黄河保护法，满足黄河流域人民群众不断增长的对美好生活的需求。2021年10月，中共中央、国务院印发《黄河流域生态保护和高质量发展规划纲要》，要求加快黄河立法工作。全国人大常委会将制定黄河保护法列入2021年立法工作计划。国务院先后多次征求意见，召开专家论证会和黄河九省(区)立法座谈会，进行实地调研，反复研究修改，形成了黄河保护法草案。2022年10月30日，十三届全国人大常委会第三十七次会议上《中华人民共和国黄河保护法》高票通过。2023年4月1日，《中华人民共和国黄河保护法》正式施行。</w:t>
      </w:r>
    </w:p>
    <w:p>
      <w:pPr>
        <w:numPr>
          <w:ilvl w:val="0"/>
          <w:numId w:val="0"/>
        </w:numPr>
        <w:tabs>
          <w:tab w:val="center" w:pos="4153"/>
        </w:tabs>
        <w:ind w:firstLine="420" w:firstLineChars="200"/>
        <w:rPr>
          <w:rFonts w:hint="default"/>
          <w:lang w:val="en-US" w:eastAsia="zh-CN"/>
        </w:rPr>
      </w:pPr>
      <w:r>
        <w:rPr>
          <w:rFonts w:hint="eastAsia" w:ascii="宋体" w:hAnsi="宋体" w:eastAsia="宋体" w:cs="宋体"/>
          <w:lang w:val="en-US" w:eastAsia="zh-CN"/>
        </w:rPr>
        <w:t>根据材料，分析《中华人民共和国黄河保护法》出台过程是如何体现我国社会主义民主政治和法治建设的。</w:t>
      </w:r>
    </w:p>
    <w:p>
      <w:pPr>
        <w:widowControl w:val="0"/>
        <w:numPr>
          <w:ilvl w:val="0"/>
          <w:numId w:val="0"/>
        </w:numPr>
        <w:tabs>
          <w:tab w:val="center" w:pos="4153"/>
        </w:tabs>
        <w:jc w:val="both"/>
        <w:rPr>
          <w:rFonts w:hint="default"/>
          <w:lang w:val="en-US" w:eastAsia="zh-CN"/>
        </w:rPr>
      </w:pPr>
    </w:p>
    <w:p>
      <w:pPr>
        <w:widowControl w:val="0"/>
        <w:numPr>
          <w:ilvl w:val="0"/>
          <w:numId w:val="0"/>
        </w:numPr>
        <w:tabs>
          <w:tab w:val="center" w:pos="4153"/>
        </w:tabs>
        <w:jc w:val="both"/>
        <w:rPr>
          <w:rFonts w:hint="default"/>
          <w:lang w:val="en-US" w:eastAsia="zh-CN"/>
        </w:rPr>
      </w:pPr>
    </w:p>
    <w:p>
      <w:pPr>
        <w:widowControl w:val="0"/>
        <w:numPr>
          <w:ilvl w:val="0"/>
          <w:numId w:val="0"/>
        </w:numPr>
        <w:tabs>
          <w:tab w:val="center" w:pos="4153"/>
        </w:tabs>
        <w:jc w:val="both"/>
        <w:rPr>
          <w:rFonts w:hint="default"/>
          <w:lang w:val="en-US" w:eastAsia="zh-CN"/>
        </w:rPr>
      </w:pPr>
    </w:p>
    <w:p>
      <w:pPr>
        <w:widowControl w:val="0"/>
        <w:numPr>
          <w:ilvl w:val="0"/>
          <w:numId w:val="0"/>
        </w:numPr>
        <w:tabs>
          <w:tab w:val="center" w:pos="4153"/>
        </w:tabs>
        <w:jc w:val="both"/>
        <w:rPr>
          <w:rFonts w:hint="default"/>
          <w:lang w:val="en-US" w:eastAsia="zh-CN"/>
        </w:rPr>
      </w:pPr>
    </w:p>
    <w:p>
      <w:pPr>
        <w:widowControl w:val="0"/>
        <w:numPr>
          <w:ilvl w:val="0"/>
          <w:numId w:val="0"/>
        </w:numPr>
        <w:tabs>
          <w:tab w:val="center" w:pos="4153"/>
        </w:tabs>
        <w:jc w:val="both"/>
        <w:rPr>
          <w:rFonts w:hint="default"/>
          <w:lang w:val="en-US" w:eastAsia="zh-CN"/>
        </w:rPr>
      </w:pPr>
    </w:p>
    <w:p>
      <w:pPr>
        <w:numPr>
          <w:ilvl w:val="0"/>
          <w:numId w:val="0"/>
        </w:numPr>
        <w:tabs>
          <w:tab w:val="center" w:pos="4153"/>
        </w:tabs>
        <w:rPr>
          <w:rFonts w:hint="default" w:ascii="楷体" w:hAnsi="楷体" w:eastAsia="楷体" w:cs="楷体"/>
          <w:lang w:val="en-US" w:eastAsia="zh-CN"/>
        </w:rPr>
      </w:pPr>
      <w:r>
        <w:rPr>
          <w:rFonts w:hint="eastAsia" w:ascii="楷体" w:hAnsi="楷体" w:eastAsia="楷体" w:cs="楷体"/>
          <w:lang w:val="en-US" w:eastAsia="zh-CN"/>
        </w:rPr>
        <w:t>12.2023年10月24日，十四届全国人民代表大会常务委员会第六次会议表决通过《中华人民共和国爱国主义教育法》，以法治加强爱国主义教育，适应社会发展需要，对推进强国建设、民族复兴具有重要意义。以下是小江和小赣的讨论：</w:t>
      </w:r>
    </w:p>
    <w:p>
      <w:pPr>
        <w:keepNext w:val="0"/>
        <w:keepLines w:val="0"/>
        <w:pageBreakBefore w:val="0"/>
        <w:widowControl w:val="0"/>
        <w:numPr>
          <w:ilvl w:val="0"/>
          <w:numId w:val="0"/>
        </w:numPr>
        <w:tabs>
          <w:tab w:val="center" w:pos="4153"/>
        </w:tabs>
        <w:kinsoku/>
        <w:wordWrap/>
        <w:overflowPunct/>
        <w:topLinePunct w:val="0"/>
        <w:autoSpaceDE/>
        <w:autoSpaceDN/>
        <w:bidi w:val="0"/>
        <w:adjustRightInd/>
        <w:snapToGrid/>
        <w:ind w:firstLine="420" w:firstLineChars="200"/>
        <w:textAlignment w:val="auto"/>
        <w:rPr>
          <w:rFonts w:hint="default" w:ascii="楷体" w:hAnsi="楷体" w:eastAsia="楷体" w:cs="楷体"/>
          <w:lang w:val="en-US" w:eastAsia="zh-CN"/>
        </w:rPr>
      </w:pPr>
      <w:r>
        <w:rPr>
          <w:rFonts w:hint="eastAsia" w:ascii="楷体" w:hAnsi="楷体" w:eastAsia="楷体" w:cs="楷体"/>
          <w:lang w:val="en-US" w:eastAsia="zh-CN"/>
        </w:rPr>
        <w:t>小江：爱国主义教育入法，说明国家和社会治理只需要依靠依法治国。</w:t>
      </w:r>
    </w:p>
    <w:p>
      <w:pPr>
        <w:keepNext w:val="0"/>
        <w:keepLines w:val="0"/>
        <w:pageBreakBefore w:val="0"/>
        <w:widowControl w:val="0"/>
        <w:numPr>
          <w:ilvl w:val="0"/>
          <w:numId w:val="0"/>
        </w:numPr>
        <w:tabs>
          <w:tab w:val="center" w:pos="4153"/>
        </w:tabs>
        <w:kinsoku/>
        <w:wordWrap/>
        <w:overflowPunct/>
        <w:topLinePunct w:val="0"/>
        <w:autoSpaceDE/>
        <w:autoSpaceDN/>
        <w:bidi w:val="0"/>
        <w:adjustRightInd/>
        <w:snapToGrid/>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小赣：爱国主义教育的践行，既要发挥法律的作用，又要依靠道德的力量。</w:t>
      </w:r>
    </w:p>
    <w:p>
      <w:pPr>
        <w:keepNext w:val="0"/>
        <w:keepLines w:val="0"/>
        <w:pageBreakBefore w:val="0"/>
        <w:widowControl w:val="0"/>
        <w:numPr>
          <w:ilvl w:val="0"/>
          <w:numId w:val="0"/>
        </w:numPr>
        <w:tabs>
          <w:tab w:val="center" w:pos="4153"/>
        </w:tabs>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你同意谁的观点？请运用所学知识说明理由。</w:t>
      </w: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keepNext w:val="0"/>
        <w:keepLines w:val="0"/>
        <w:pageBreakBefore w:val="0"/>
        <w:widowControl w:val="0"/>
        <w:numPr>
          <w:ilvl w:val="0"/>
          <w:numId w:val="0"/>
        </w:numPr>
        <w:tabs>
          <w:tab w:val="center" w:pos="4153"/>
        </w:tabs>
        <w:kinsoku/>
        <w:wordWrap/>
        <w:overflowPunct/>
        <w:topLinePunct w:val="0"/>
        <w:autoSpaceDE/>
        <w:autoSpaceDN/>
        <w:bidi w:val="0"/>
        <w:adjustRightInd/>
        <w:snapToGrid/>
        <w:textAlignment w:val="auto"/>
        <w:rPr>
          <w:rFonts w:hint="default"/>
          <w:lang w:val="en-US" w:eastAsia="zh-CN"/>
        </w:rPr>
      </w:pPr>
    </w:p>
    <w:p>
      <w:pPr>
        <w:numPr>
          <w:ilvl w:val="0"/>
          <w:numId w:val="0"/>
        </w:numPr>
        <w:tabs>
          <w:tab w:val="center" w:pos="4153"/>
        </w:tabs>
        <w:rPr>
          <w:rFonts w:hint="eastAsia"/>
          <w:b/>
          <w:bCs/>
          <w:lang w:val="en-US" w:eastAsia="zh-CN"/>
        </w:rPr>
      </w:pPr>
    </w:p>
    <w:p>
      <w:pPr>
        <w:numPr>
          <w:ilvl w:val="0"/>
          <w:numId w:val="0"/>
        </w:numPr>
        <w:tabs>
          <w:tab w:val="center" w:pos="4153"/>
        </w:tabs>
        <w:rPr>
          <w:rFonts w:hint="eastAsia"/>
          <w:b/>
          <w:bCs/>
          <w:lang w:val="en-US" w:eastAsia="zh-CN"/>
        </w:rPr>
      </w:pPr>
    </w:p>
    <w:p>
      <w:pPr>
        <w:numPr>
          <w:ilvl w:val="0"/>
          <w:numId w:val="0"/>
        </w:numPr>
        <w:tabs>
          <w:tab w:val="center" w:pos="4153"/>
        </w:tabs>
        <w:rPr>
          <w:rFonts w:hint="eastAsia"/>
          <w:b/>
          <w:bCs/>
          <w:lang w:val="en-US" w:eastAsia="zh-CN"/>
        </w:rPr>
      </w:pPr>
      <w:r>
        <w:rPr>
          <w:b/>
          <w:bCs/>
        </w:rPr>
        <w:drawing>
          <wp:anchor distT="0" distB="0" distL="114300" distR="114300" simplePos="0" relativeHeight="251660288" behindDoc="0" locked="0" layoutInCell="1" allowOverlap="1">
            <wp:simplePos x="0" y="0"/>
            <wp:positionH relativeFrom="column">
              <wp:posOffset>1619250</wp:posOffset>
            </wp:positionH>
            <wp:positionV relativeFrom="paragraph">
              <wp:posOffset>-232410</wp:posOffset>
            </wp:positionV>
            <wp:extent cx="2045970" cy="711835"/>
            <wp:effectExtent l="0" t="0" r="11430" b="4445"/>
            <wp:wrapSquare wrapText="bothSides"/>
            <wp:docPr id="8" name="图片 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5"/>
                    <pic:cNvPicPr>
                      <a:picLocks noChangeAspect="1"/>
                    </pic:cNvPicPr>
                  </pic:nvPicPr>
                  <pic:blipFill>
                    <a:blip r:embed="rId5" cstate="print"/>
                    <a:stretch>
                      <a:fillRect/>
                    </a:stretch>
                  </pic:blipFill>
                  <pic:spPr>
                    <a:xfrm>
                      <a:off x="0" y="0"/>
                      <a:ext cx="2045970" cy="711835"/>
                    </a:xfrm>
                    <a:prstGeom prst="rect">
                      <a:avLst/>
                    </a:prstGeom>
                    <a:noFill/>
                    <a:ln>
                      <a:noFill/>
                    </a:ln>
                  </pic:spPr>
                </pic:pic>
              </a:graphicData>
            </a:graphic>
          </wp:anchor>
        </w:drawing>
      </w:r>
    </w:p>
    <w:p>
      <w:pPr>
        <w:numPr>
          <w:ilvl w:val="0"/>
          <w:numId w:val="0"/>
        </w:numPr>
        <w:tabs>
          <w:tab w:val="center" w:pos="4153"/>
        </w:tabs>
        <w:rPr>
          <w:rFonts w:hint="eastAsia"/>
          <w:b/>
          <w:bCs/>
          <w:lang w:val="en-US" w:eastAsia="zh-CN"/>
        </w:rPr>
      </w:pPr>
    </w:p>
    <w:p>
      <w:pPr>
        <w:numPr>
          <w:ilvl w:val="0"/>
          <w:numId w:val="0"/>
        </w:numPr>
        <w:tabs>
          <w:tab w:val="center" w:pos="4153"/>
        </w:tabs>
        <w:rPr>
          <w:rFonts w:hint="default"/>
          <w:b/>
          <w:bCs/>
          <w:lang w:val="en-US" w:eastAsia="zh-CN"/>
        </w:rPr>
      </w:pPr>
      <w:r>
        <w:rPr>
          <w:rFonts w:hint="eastAsia"/>
          <w:b/>
          <w:bCs/>
          <w:lang w:val="en-US" w:eastAsia="zh-CN"/>
        </w:rPr>
        <w:t>三、概括与评析题</w:t>
      </w:r>
    </w:p>
    <w:p>
      <w:pPr>
        <w:numPr>
          <w:ilvl w:val="0"/>
          <w:numId w:val="0"/>
        </w:numPr>
        <w:tabs>
          <w:tab w:val="center" w:pos="4153"/>
        </w:tabs>
        <w:rPr>
          <w:rFonts w:hint="eastAsia" w:ascii="楷体" w:hAnsi="楷体" w:eastAsia="楷体" w:cs="楷体"/>
          <w:lang w:val="en-US" w:eastAsia="zh-CN"/>
        </w:rPr>
      </w:pPr>
      <w:r>
        <w:rPr>
          <w:rFonts w:hint="eastAsia" w:ascii="楷体" w:hAnsi="楷体" w:eastAsia="楷体" w:cs="楷体"/>
          <w:lang w:val="en-US" w:eastAsia="zh-CN"/>
        </w:rPr>
        <w:t>13.结合材料，完成答题。</w:t>
      </w:r>
    </w:p>
    <w:p>
      <w:pPr>
        <w:numPr>
          <w:ilvl w:val="0"/>
          <w:numId w:val="0"/>
        </w:numPr>
        <w:tabs>
          <w:tab w:val="center" w:pos="4153"/>
        </w:tabs>
        <w:rPr>
          <w:rFonts w:hint="eastAsia" w:ascii="楷体" w:hAnsi="楷体" w:eastAsia="楷体" w:cs="楷体"/>
          <w:lang w:val="en-US" w:eastAsia="zh-CN"/>
        </w:rPr>
      </w:pPr>
      <w:r>
        <w:rPr>
          <w:rFonts w:hint="eastAsia" w:ascii="楷体" w:hAnsi="楷体" w:eastAsia="楷体" w:cs="楷体"/>
          <w:lang w:val="en-US" w:eastAsia="zh-CN"/>
        </w:rPr>
        <w:t>▲2024年9月1日，修订后的《中华人民共和国保守国家秘密法实施条例》（以下简称《条例》）正式施行。修订《条例》坚持以习近平新时代中国特色社会主义思想为指导，深入贯彻党中央关于保密工作的决策部署，进一步细化保密法有关制度规定，明确保密法具体实施举措，为维护国家安全提供可靠保障。</w:t>
      </w:r>
    </w:p>
    <w:p>
      <w:pPr>
        <w:numPr>
          <w:ilvl w:val="0"/>
          <w:numId w:val="0"/>
        </w:numPr>
        <w:tabs>
          <w:tab w:val="center" w:pos="4153"/>
        </w:tabs>
        <w:rPr>
          <w:rFonts w:hint="eastAsia" w:ascii="楷体" w:hAnsi="楷体" w:eastAsia="楷体" w:cs="楷体"/>
          <w:lang w:val="en-US" w:eastAsia="zh-CN"/>
        </w:rPr>
      </w:pPr>
      <w:r>
        <w:rPr>
          <w:rFonts w:hint="eastAsia" w:ascii="楷体" w:hAnsi="楷体" w:eastAsia="楷体" w:cs="楷体"/>
          <w:lang w:val="en-US" w:eastAsia="zh-CN"/>
        </w:rPr>
        <w:t>▲新修订的《条例》结合保密法修订工作，在深入调研论证的基础上，广泛征求有关中央单位、地方人民政府、协会、企事业单位和专家学者意见，并通过多种渠道多次向社会公开征求意见，真正做到了倾听民声、集中民智、反映民意，更加科学化、民主化。</w:t>
      </w:r>
    </w:p>
    <w:p>
      <w:pPr>
        <w:numPr>
          <w:ilvl w:val="0"/>
          <w:numId w:val="0"/>
        </w:numPr>
        <w:tabs>
          <w:tab w:val="center" w:pos="4153"/>
        </w:tabs>
        <w:rPr>
          <w:rFonts w:hint="eastAsia" w:ascii="楷体" w:hAnsi="楷体" w:eastAsia="楷体" w:cs="楷体"/>
          <w:lang w:val="en-US" w:eastAsia="zh-CN"/>
        </w:rPr>
      </w:pPr>
      <w:r>
        <w:rPr>
          <w:rFonts w:hint="eastAsia" w:ascii="楷体" w:hAnsi="楷体" w:eastAsia="楷体" w:cs="楷体"/>
          <w:lang w:val="en-US" w:eastAsia="zh-CN"/>
        </w:rPr>
        <w:t>▲随着信息科技的普及应用，国家面临的泄密、窃密风险也更加多样化、隐蔽化，窃密与反窃密斗争逐步体现为科学技术能力的竞争。《条例》重视保密科学技术创新，鼓励和支持保密科学技术研究和应用，鼓励采用新技术创新安全保密的相关产品装备，促进安全保密产品和技术装备质量持续提升。</w:t>
      </w:r>
    </w:p>
    <w:p>
      <w:pPr>
        <w:spacing w:line="340" w:lineRule="exact"/>
        <w:rPr>
          <w:rFonts w:hint="eastAsia" w:ascii="宋体" w:hAnsi="宋体" w:eastAsia="宋体" w:cs="宋体"/>
        </w:rPr>
      </w:pPr>
      <w:r>
        <w:rPr>
          <w:rFonts w:hint="eastAsia" w:ascii="宋体" w:hAnsi="宋体" w:eastAsia="宋体" w:cs="宋体"/>
          <w:kern w:val="0"/>
          <w:szCs w:val="21"/>
        </w:rPr>
        <w:t>（1） 拟题：运用所学知识，自拟一个体现材料主要内容的题目。</w:t>
      </w:r>
    </w:p>
    <w:p>
      <w:pPr>
        <w:spacing w:line="340" w:lineRule="exact"/>
        <w:ind w:firstLine="630" w:firstLineChars="300"/>
        <w:rPr>
          <w:rFonts w:hint="eastAsia" w:ascii="宋体" w:hAnsi="宋体" w:eastAsia="宋体" w:cs="宋体"/>
          <w:u w:val="single"/>
        </w:rPr>
      </w:pPr>
      <w:r>
        <w:rPr>
          <w:rFonts w:hint="eastAsia" w:ascii="宋体" w:hAnsi="宋体" w:eastAsia="宋体" w:cs="宋体"/>
        </w:rPr>
        <w:t>题目：</w:t>
      </w:r>
      <w:r>
        <w:rPr>
          <w:rFonts w:hint="eastAsia" w:ascii="宋体" w:hAnsi="宋体" w:eastAsia="宋体" w:cs="宋体"/>
          <w:u w:val="single"/>
        </w:rPr>
        <w:t xml:space="preserve">                                                    </w:t>
      </w:r>
    </w:p>
    <w:p>
      <w:pPr>
        <w:numPr>
          <w:ilvl w:val="0"/>
          <w:numId w:val="2"/>
        </w:numPr>
        <w:spacing w:line="340" w:lineRule="exact"/>
        <w:ind w:leftChars="0"/>
        <w:rPr>
          <w:rFonts w:hint="eastAsia"/>
        </w:rPr>
      </w:pPr>
      <w:bookmarkStart w:id="0" w:name="_GoBack"/>
      <w:bookmarkEnd w:id="0"/>
      <w:r>
        <w:rPr>
          <w:rFonts w:hint="eastAsia" w:ascii="宋体" w:hAnsi="宋体" w:eastAsia="宋体" w:cs="宋体"/>
          <w:kern w:val="0"/>
          <w:szCs w:val="21"/>
        </w:rPr>
        <w:t>评论：从不同的角度对上述材料进行分析评论</w:t>
      </w:r>
      <w:r>
        <w:rPr>
          <w:rFonts w:hint="eastAsia" w:ascii="宋体" w:hAnsi="宋体" w:eastAsia="宋体" w:cs="宋体"/>
          <w:kern w:val="0"/>
          <w:szCs w:val="21"/>
          <w:lang w:eastAsia="zh-CN"/>
        </w:rPr>
        <w:t>。</w:t>
      </w:r>
    </w:p>
    <w:p>
      <w:pPr>
        <w:pStyle w:val="2"/>
        <w:rPr>
          <w:rFonts w:hint="eastAsia" w:ascii="宋体" w:hAnsi="宋体" w:eastAsia="宋体" w:cs="宋体"/>
          <w:kern w:val="0"/>
          <w:szCs w:val="21"/>
          <w:lang w:eastAsia="zh-CN"/>
        </w:rPr>
      </w:pPr>
    </w:p>
    <w:p>
      <w:pPr>
        <w:pStyle w:val="3"/>
        <w:rPr>
          <w:rFonts w:hint="eastAsia" w:ascii="宋体" w:hAnsi="宋体" w:eastAsia="宋体" w:cs="宋体"/>
          <w:kern w:val="0"/>
          <w:szCs w:val="21"/>
          <w:lang w:eastAsia="zh-CN"/>
        </w:rPr>
      </w:pPr>
    </w:p>
    <w:p>
      <w:pPr>
        <w:rPr>
          <w:rFonts w:hint="eastAsia" w:ascii="宋体" w:hAnsi="宋体" w:eastAsia="宋体" w:cs="宋体"/>
          <w:kern w:val="0"/>
          <w:szCs w:val="21"/>
          <w:lang w:eastAsia="zh-CN"/>
        </w:rPr>
      </w:pPr>
    </w:p>
    <w:p>
      <w:pPr>
        <w:pStyle w:val="2"/>
        <w:rPr>
          <w:rFonts w:hint="eastAsia" w:ascii="宋体" w:hAnsi="宋体" w:eastAsia="宋体" w:cs="宋体"/>
          <w:kern w:val="0"/>
          <w:szCs w:val="21"/>
          <w:lang w:eastAsia="zh-CN"/>
        </w:rPr>
      </w:pPr>
    </w:p>
    <w:p>
      <w:pPr>
        <w:pStyle w:val="3"/>
        <w:rPr>
          <w:rFonts w:hint="eastAsia" w:ascii="宋体" w:hAnsi="宋体" w:eastAsia="宋体" w:cs="宋体"/>
          <w:kern w:val="0"/>
          <w:szCs w:val="21"/>
          <w:lang w:eastAsia="zh-CN"/>
        </w:rPr>
      </w:pPr>
    </w:p>
    <w:p>
      <w:pPr>
        <w:rPr>
          <w:rFonts w:hint="eastAsia" w:ascii="宋体" w:hAnsi="宋体" w:eastAsia="宋体" w:cs="宋体"/>
          <w:kern w:val="0"/>
          <w:szCs w:val="21"/>
          <w:lang w:eastAsia="zh-CN"/>
        </w:rPr>
      </w:pPr>
    </w:p>
    <w:p>
      <w:pPr>
        <w:rPr>
          <w:rFonts w:hint="eastAsia" w:ascii="宋体" w:hAnsi="宋体" w:eastAsia="宋体" w:cs="宋体"/>
          <w:kern w:val="0"/>
          <w:szCs w:val="21"/>
          <w:lang w:eastAsia="zh-CN"/>
        </w:rPr>
      </w:pPr>
    </w:p>
    <w:p>
      <w:pPr>
        <w:pStyle w:val="2"/>
        <w:rPr>
          <w:rFonts w:hint="eastAsia"/>
          <w:lang w:eastAsia="zh-CN"/>
        </w:rPr>
      </w:pPr>
    </w:p>
    <w:p>
      <w:pPr>
        <w:rPr>
          <w:rFonts w:hint="eastAsia" w:ascii="宋体" w:hAnsi="宋体" w:eastAsia="宋体" w:cs="宋体"/>
          <w:kern w:val="0"/>
          <w:szCs w:val="21"/>
          <w:lang w:eastAsia="zh-CN"/>
        </w:rPr>
      </w:pPr>
    </w:p>
    <w:p>
      <w:pPr>
        <w:pStyle w:val="2"/>
        <w:rPr>
          <w:rFonts w:hint="eastAsia"/>
        </w:rPr>
      </w:pPr>
    </w:p>
    <w:p>
      <w:pPr>
        <w:pStyle w:val="2"/>
        <w:numPr>
          <w:ilvl w:val="0"/>
          <w:numId w:val="0"/>
        </w:numPr>
        <w:ind w:leftChars="0"/>
        <w:rPr>
          <w:rFonts w:hint="eastAsia"/>
          <w:b/>
          <w:bCs/>
          <w:lang w:val="en-US" w:eastAsia="zh-CN"/>
        </w:rPr>
      </w:pPr>
    </w:p>
    <w:p>
      <w:pPr>
        <w:pStyle w:val="2"/>
        <w:numPr>
          <w:ilvl w:val="0"/>
          <w:numId w:val="0"/>
        </w:numPr>
        <w:ind w:leftChars="0"/>
        <w:rPr>
          <w:rFonts w:hint="default"/>
          <w:b/>
          <w:bCs/>
          <w:lang w:val="en-US" w:eastAsia="zh-CN"/>
        </w:rPr>
      </w:pPr>
      <w:r>
        <w:rPr>
          <w:rFonts w:hint="eastAsia"/>
          <w:b/>
          <w:bCs/>
          <w:lang w:val="en-US" w:eastAsia="zh-CN"/>
        </w:rPr>
        <w:t>四、探究与实践题</w:t>
      </w:r>
    </w:p>
    <w:p>
      <w:pPr>
        <w:numPr>
          <w:ilvl w:val="0"/>
          <w:numId w:val="0"/>
        </w:numPr>
        <w:tabs>
          <w:tab w:val="center" w:pos="4153"/>
        </w:tabs>
        <w:rPr>
          <w:rFonts w:hint="eastAsia"/>
          <w:b/>
          <w:bCs/>
          <w:lang w:val="en-US" w:eastAsia="zh-CN"/>
        </w:rPr>
      </w:pPr>
      <w:r>
        <w:rPr>
          <w:rFonts w:hint="eastAsia"/>
          <w:b/>
          <w:bCs/>
          <w:lang w:val="en-US" w:eastAsia="zh-CN"/>
        </w:rPr>
        <w:t>14.</w:t>
      </w:r>
      <w:r>
        <w:rPr>
          <w:rFonts w:hint="eastAsia" w:ascii="楷体" w:hAnsi="楷体" w:eastAsia="楷体" w:cs="楷体"/>
          <w:lang w:val="en-US" w:eastAsia="zh-CN"/>
        </w:rPr>
        <w:t>依法养犬，文明你我。下面是我国关于养犬的法律文，请阅读材料，完成问题。</w:t>
      </w:r>
    </w:p>
    <w:p>
      <w:pPr>
        <w:numPr>
          <w:ilvl w:val="0"/>
          <w:numId w:val="0"/>
        </w:numPr>
        <w:tabs>
          <w:tab w:val="center" w:pos="4153"/>
        </w:tabs>
        <w:ind w:firstLine="420" w:firstLineChars="200"/>
        <w:rPr>
          <w:rFonts w:hint="default" w:ascii="楷体" w:hAnsi="楷体" w:eastAsia="楷体" w:cs="楷体"/>
          <w:lang w:val="en-US" w:eastAsia="zh-CN"/>
        </w:rPr>
      </w:pPr>
      <w:r>
        <w:rPr>
          <w:rFonts w:hint="eastAsia" w:ascii="楷体" w:hAnsi="楷体" w:eastAsia="楷体" w:cs="楷体"/>
          <w:lang w:val="en-US" w:eastAsia="zh-CN"/>
        </w:rPr>
        <w:t>《民法典》第一千两百四十六条：违反管理规定，未对动物采取安全措施造成他人损害的，动物饲养人或管理人同样应当承担侵权责任。但是，能够证明损害是因被侵权人故意造成的，可以减轻责任。</w:t>
      </w:r>
    </w:p>
    <w:p>
      <w:pPr>
        <w:numPr>
          <w:ilvl w:val="0"/>
          <w:numId w:val="0"/>
        </w:numPr>
        <w:tabs>
          <w:tab w:val="center" w:pos="4153"/>
        </w:tabs>
        <w:ind w:firstLine="420" w:firstLineChars="200"/>
        <w:rPr>
          <w:rFonts w:hint="eastAsia"/>
          <w:b/>
          <w:bCs/>
          <w:lang w:val="en-US" w:eastAsia="zh-CN"/>
        </w:rPr>
      </w:pPr>
      <w:r>
        <w:rPr>
          <w:rFonts w:hint="eastAsia" w:ascii="楷体" w:hAnsi="楷体" w:eastAsia="楷体" w:cs="楷体"/>
          <w:lang w:val="en-US" w:eastAsia="zh-CN"/>
        </w:rPr>
        <w:t>《中华人民共和国动物防疫法》第三条：携带犬只出户，应当按照规定佩戴犬牌并采取系犬绳等措施，以防止犬只伤人、疫病传播。</w:t>
      </w:r>
    </w:p>
    <w:p>
      <w:pPr>
        <w:numPr>
          <w:ilvl w:val="0"/>
          <w:numId w:val="0"/>
        </w:numPr>
        <w:tabs>
          <w:tab w:val="center" w:pos="4153"/>
        </w:tabs>
        <w:rPr>
          <w:rFonts w:hint="default"/>
          <w:b/>
          <w:bCs/>
          <w:lang w:val="en-US" w:eastAsia="zh-CN"/>
        </w:rPr>
      </w:pPr>
      <w:r>
        <w:rPr>
          <w:rFonts w:hint="eastAsia"/>
          <w:lang w:val="en-US" w:eastAsia="zh-CN"/>
        </w:rPr>
        <w:t>（1）“法律是治国之重器，良法是善治之前提。”结合材料，说出你对良法和善治的认识。</w:t>
      </w:r>
    </w:p>
    <w:p>
      <w:pPr>
        <w:numPr>
          <w:ilvl w:val="0"/>
          <w:numId w:val="0"/>
        </w:numPr>
        <w:tabs>
          <w:tab w:val="center" w:pos="4153"/>
        </w:tabs>
        <w:rPr>
          <w:rFonts w:hint="default" w:ascii="楷体" w:hAnsi="楷体" w:eastAsia="楷体" w:cs="楷体"/>
          <w:lang w:val="en-US" w:eastAsia="zh-CN"/>
        </w:rPr>
      </w:pPr>
    </w:p>
    <w:p>
      <w:pPr>
        <w:numPr>
          <w:ilvl w:val="0"/>
          <w:numId w:val="0"/>
        </w:numPr>
        <w:tabs>
          <w:tab w:val="center" w:pos="4153"/>
        </w:tabs>
        <w:rPr>
          <w:rFonts w:hint="default" w:ascii="楷体" w:hAnsi="楷体" w:eastAsia="楷体" w:cs="楷体"/>
          <w:lang w:val="en-US" w:eastAsia="zh-CN"/>
        </w:rPr>
      </w:pPr>
    </w:p>
    <w:p>
      <w:pPr>
        <w:numPr>
          <w:ilvl w:val="0"/>
          <w:numId w:val="0"/>
        </w:numPr>
        <w:tabs>
          <w:tab w:val="center" w:pos="4153"/>
        </w:tabs>
        <w:rPr>
          <w:rFonts w:hint="default" w:ascii="楷体" w:hAnsi="楷体" w:eastAsia="楷体" w:cs="楷体"/>
          <w:lang w:val="en-US" w:eastAsia="zh-CN"/>
        </w:rPr>
      </w:pPr>
    </w:p>
    <w:p>
      <w:pPr>
        <w:numPr>
          <w:ilvl w:val="0"/>
          <w:numId w:val="0"/>
        </w:numPr>
        <w:tabs>
          <w:tab w:val="center" w:pos="4153"/>
        </w:tabs>
        <w:rPr>
          <w:rFonts w:hint="default" w:ascii="楷体" w:hAnsi="楷体" w:eastAsia="楷体" w:cs="楷体"/>
          <w:lang w:val="en-US" w:eastAsia="zh-CN"/>
        </w:rPr>
      </w:pPr>
    </w:p>
    <w:p>
      <w:pPr>
        <w:numPr>
          <w:ilvl w:val="0"/>
          <w:numId w:val="0"/>
        </w:numPr>
        <w:tabs>
          <w:tab w:val="center" w:pos="4153"/>
        </w:tabs>
        <w:rPr>
          <w:rFonts w:hint="default" w:ascii="楷体" w:hAnsi="楷体" w:eastAsia="楷体" w:cs="楷体"/>
          <w:lang w:val="en-US" w:eastAsia="zh-CN"/>
        </w:rPr>
      </w:pPr>
    </w:p>
    <w:p>
      <w:pPr>
        <w:numPr>
          <w:ilvl w:val="0"/>
          <w:numId w:val="0"/>
        </w:numPr>
        <w:tabs>
          <w:tab w:val="center" w:pos="4153"/>
        </w:tabs>
        <w:rPr>
          <w:rFonts w:hint="default" w:ascii="楷体" w:hAnsi="楷体" w:eastAsia="楷体" w:cs="楷体"/>
          <w:lang w:val="en-US" w:eastAsia="zh-CN"/>
        </w:rPr>
      </w:pPr>
    </w:p>
    <w:p>
      <w:pPr>
        <w:numPr>
          <w:ilvl w:val="0"/>
          <w:numId w:val="0"/>
        </w:numPr>
        <w:tabs>
          <w:tab w:val="center" w:pos="4153"/>
        </w:tabs>
        <w:ind w:firstLine="420" w:firstLineChars="200"/>
        <w:rPr>
          <w:rFonts w:hint="default" w:ascii="楷体" w:hAnsi="楷体" w:eastAsia="楷体" w:cs="楷体"/>
          <w:lang w:val="en-US" w:eastAsia="zh-CN"/>
        </w:rPr>
      </w:pPr>
      <w:r>
        <w:rPr>
          <w:rFonts w:hint="default" w:ascii="楷体" w:hAnsi="楷体" w:eastAsia="楷体" w:cs="楷体"/>
          <w:lang w:val="en-US" w:eastAsia="zh-CN"/>
        </w:rPr>
        <w:t>遛狗不牵绳、狗跑吓到人；便便</w:t>
      </w:r>
      <w:r>
        <w:rPr>
          <w:rFonts w:hint="eastAsia" w:ascii="楷体" w:hAnsi="楷体" w:eastAsia="楷体" w:cs="楷体"/>
          <w:lang w:val="en-US" w:eastAsia="zh-CN"/>
        </w:rPr>
        <w:t>不清理</w:t>
      </w:r>
      <w:r>
        <w:rPr>
          <w:rFonts w:hint="default" w:ascii="楷体" w:hAnsi="楷体" w:eastAsia="楷体" w:cs="楷体"/>
          <w:lang w:val="en-US" w:eastAsia="zh-CN"/>
        </w:rPr>
        <w:t>、路人“走狗屎运”；养狗</w:t>
      </w:r>
      <w:r>
        <w:rPr>
          <w:rFonts w:hint="eastAsia" w:ascii="楷体" w:hAnsi="楷体" w:eastAsia="楷体" w:cs="楷体"/>
          <w:lang w:val="en-US" w:eastAsia="zh-CN"/>
        </w:rPr>
        <w:t>不坚持</w:t>
      </w:r>
      <w:r>
        <w:rPr>
          <w:rFonts w:hint="default" w:ascii="楷体" w:hAnsi="楷体" w:eastAsia="楷体" w:cs="楷体"/>
          <w:lang w:val="en-US" w:eastAsia="zh-CN"/>
        </w:rPr>
        <w:t>，流浪狗肆虐；“养而不教”，狗狗噪声扰民……忽视“文明”和“责任”的不文明养犬行为，带来种种“狗患”，文明养犬</w:t>
      </w:r>
      <w:r>
        <w:rPr>
          <w:rFonts w:hint="eastAsia" w:ascii="楷体" w:hAnsi="楷体" w:eastAsia="楷体" w:cs="楷体"/>
          <w:lang w:val="en-US" w:eastAsia="zh-CN"/>
        </w:rPr>
        <w:t>、依法养犬</w:t>
      </w:r>
      <w:r>
        <w:rPr>
          <w:rFonts w:hint="default" w:ascii="楷体" w:hAnsi="楷体" w:eastAsia="楷体" w:cs="楷体"/>
          <w:lang w:val="en-US" w:eastAsia="zh-CN"/>
        </w:rPr>
        <w:t>的呼声越来越高。</w:t>
      </w:r>
    </w:p>
    <w:p>
      <w:pPr>
        <w:numPr>
          <w:ilvl w:val="0"/>
          <w:numId w:val="0"/>
        </w:numPr>
        <w:tabs>
          <w:tab w:val="center" w:pos="4153"/>
        </w:tabs>
        <w:rPr>
          <w:rFonts w:hint="default"/>
          <w:lang w:val="en-US" w:eastAsia="zh-CN"/>
        </w:rPr>
      </w:pPr>
      <w:r>
        <w:rPr>
          <w:rFonts w:hint="eastAsia"/>
          <w:lang w:val="en-US" w:eastAsia="zh-CN"/>
        </w:rPr>
        <w:t>（2）结合材料，运用所学知识，谈谈文明养犬、依法养犬的意义。</w:t>
      </w:r>
    </w:p>
    <w:p>
      <w:pPr>
        <w:pStyle w:val="2"/>
        <w:rPr>
          <w:rFonts w:hint="default"/>
          <w:lang w:val="en-US" w:eastAsia="zh-CN"/>
        </w:rPr>
      </w:pPr>
    </w:p>
    <w:p>
      <w:pPr>
        <w:pStyle w:val="3"/>
        <w:rPr>
          <w:rFonts w:hint="eastAsia"/>
          <w:lang w:val="en-US" w:eastAsia="zh-CN"/>
        </w:rPr>
      </w:pPr>
    </w:p>
    <w:p>
      <w:pPr>
        <w:pStyle w:val="3"/>
        <w:rPr>
          <w:rFonts w:hint="eastAsia"/>
          <w:lang w:val="en-US" w:eastAsia="zh-CN"/>
        </w:rPr>
      </w:pPr>
    </w:p>
    <w:p>
      <w:pPr>
        <w:pStyle w:val="3"/>
        <w:rPr>
          <w:rFonts w:hint="default"/>
          <w:lang w:val="en-US" w:eastAsia="zh-CN"/>
        </w:rPr>
      </w:pPr>
      <w:r>
        <w:rPr>
          <w:rFonts w:hint="eastAsia"/>
          <w:lang w:val="en-US" w:eastAsia="zh-CN"/>
        </w:rPr>
        <w:t xml:space="preserve"> </w:t>
      </w:r>
    </w:p>
    <w:p>
      <w:pPr>
        <w:numPr>
          <w:ilvl w:val="0"/>
          <w:numId w:val="0"/>
        </w:numPr>
        <w:tabs>
          <w:tab w:val="center" w:pos="4153"/>
        </w:tabs>
        <w:rPr>
          <w:rFonts w:hint="default"/>
          <w:lang w:val="en-US" w:eastAsia="zh-CN"/>
        </w:rPr>
      </w:pPr>
      <w:r>
        <w:rPr>
          <w:rFonts w:hint="eastAsia"/>
          <w:lang w:val="en-US" w:eastAsia="zh-CN"/>
        </w:rPr>
        <w:t>（3）</w:t>
      </w:r>
      <w:r>
        <w:rPr>
          <w:rFonts w:hint="default"/>
          <w:lang w:val="en-US" w:eastAsia="zh-CN"/>
        </w:rPr>
        <w:t>近年来，恶犬伤人事件频发，屡禁不止，请你为规范养犬提出建议。</w:t>
      </w:r>
    </w:p>
    <w:p>
      <w:pPr>
        <w:widowControl w:val="0"/>
        <w:numPr>
          <w:ilvl w:val="0"/>
          <w:numId w:val="0"/>
        </w:numPr>
        <w:tabs>
          <w:tab w:val="center" w:pos="4153"/>
        </w:tabs>
        <w:jc w:val="both"/>
        <w:rPr>
          <w:rFonts w:hint="default"/>
          <w:lang w:val="en-US" w:eastAsia="zh-CN"/>
        </w:rPr>
      </w:pPr>
    </w:p>
    <w:p>
      <w:pPr>
        <w:widowControl w:val="0"/>
        <w:numPr>
          <w:ilvl w:val="0"/>
          <w:numId w:val="0"/>
        </w:numPr>
        <w:tabs>
          <w:tab w:val="center" w:pos="4153"/>
        </w:tabs>
        <w:jc w:val="both"/>
        <w:rPr>
          <w:rFonts w:hint="default"/>
          <w:lang w:val="en-US" w:eastAsia="zh-CN"/>
        </w:rPr>
      </w:pPr>
    </w:p>
    <w:p>
      <w:pPr>
        <w:widowControl w:val="0"/>
        <w:numPr>
          <w:ilvl w:val="0"/>
          <w:numId w:val="0"/>
        </w:numPr>
        <w:tabs>
          <w:tab w:val="center" w:pos="4153"/>
        </w:tabs>
        <w:jc w:val="both"/>
        <w:rPr>
          <w:rFonts w:hint="default"/>
          <w:lang w:val="en-US" w:eastAsia="zh-CN"/>
        </w:rPr>
      </w:pPr>
    </w:p>
    <w:p>
      <w:pPr>
        <w:widowControl w:val="0"/>
        <w:numPr>
          <w:ilvl w:val="0"/>
          <w:numId w:val="0"/>
        </w:numPr>
        <w:tabs>
          <w:tab w:val="center" w:pos="4153"/>
        </w:tabs>
        <w:jc w:val="both"/>
        <w:rPr>
          <w:rFonts w:hint="default"/>
          <w:lang w:val="en-US" w:eastAsia="zh-CN"/>
        </w:rPr>
      </w:pPr>
    </w:p>
    <w:p>
      <w:pPr>
        <w:widowControl w:val="0"/>
        <w:numPr>
          <w:ilvl w:val="0"/>
          <w:numId w:val="0"/>
        </w:numPr>
        <w:tabs>
          <w:tab w:val="center" w:pos="4153"/>
        </w:tabs>
        <w:jc w:val="both"/>
        <w:rPr>
          <w:rFonts w:hint="default"/>
          <w:lang w:val="en-US" w:eastAsia="zh-CN"/>
        </w:rPr>
      </w:pPr>
    </w:p>
    <w:p>
      <w:pPr>
        <w:widowControl w:val="0"/>
        <w:numPr>
          <w:ilvl w:val="0"/>
          <w:numId w:val="0"/>
        </w:numPr>
        <w:tabs>
          <w:tab w:val="center" w:pos="4153"/>
        </w:tabs>
        <w:jc w:val="both"/>
        <w:rPr>
          <w:rFonts w:hint="default"/>
          <w:lang w:val="en-US" w:eastAsia="zh-CN"/>
        </w:rPr>
      </w:pPr>
    </w:p>
    <w:p>
      <w:pPr>
        <w:pStyle w:val="2"/>
        <w:tabs>
          <w:tab w:val="left" w:pos="7231"/>
        </w:tabs>
        <w:rPr>
          <w:rFonts w:hint="default"/>
          <w:lang w:val="en-US" w:eastAsia="zh-CN"/>
        </w:rPr>
      </w:pPr>
      <w:r>
        <w:rPr>
          <w:rFonts w:hint="eastAsia"/>
          <w:lang w:val="en-US" w:eastAsia="zh-CN"/>
        </w:rPr>
        <w:tab/>
      </w:r>
    </w:p>
    <w:p>
      <w:pPr>
        <w:widowControl w:val="0"/>
        <w:numPr>
          <w:ilvl w:val="0"/>
          <w:numId w:val="0"/>
        </w:numPr>
        <w:tabs>
          <w:tab w:val="center" w:pos="4153"/>
        </w:tabs>
        <w:jc w:val="both"/>
        <w:rPr>
          <w:rFonts w:hint="default"/>
          <w:lang w:val="en-US" w:eastAsia="zh-CN"/>
        </w:rPr>
      </w:pPr>
    </w:p>
    <w:p>
      <w:pPr>
        <w:spacing w:line="340" w:lineRule="exact"/>
        <w:rPr>
          <w:rFonts w:hint="default"/>
          <w:lang w:val="en-US" w:eastAsia="zh-CN"/>
        </w:rPr>
      </w:pPr>
      <w:r>
        <w:rPr>
          <w:rFonts w:hint="eastAsia"/>
          <w:b/>
          <w:bCs/>
        </w:rPr>
        <w:t>五、课外拓展题</w:t>
      </w:r>
    </w:p>
    <w:p>
      <w:pPr>
        <w:numPr>
          <w:ilvl w:val="0"/>
          <w:numId w:val="0"/>
        </w:numPr>
        <w:tabs>
          <w:tab w:val="center" w:pos="4153"/>
        </w:tabs>
        <w:rPr>
          <w:rFonts w:hint="default"/>
          <w:lang w:val="en-US" w:eastAsia="zh-CN"/>
        </w:rPr>
      </w:pPr>
      <w:r>
        <w:rPr>
          <w:rFonts w:hint="eastAsia" w:ascii="楷体" w:hAnsi="楷体" w:eastAsia="楷体" w:cs="楷体"/>
          <w:lang w:val="en-US" w:eastAsia="zh-CN"/>
        </w:rPr>
        <w:t>某校九年级同学开展“模拟政协”活动，对生态环境这一问题进行深入探究，引导学生走进社区调查研究，并形成提案。</w:t>
      </w:r>
    </w:p>
    <w:p>
      <w:pPr>
        <w:numPr>
          <w:ilvl w:val="0"/>
          <w:numId w:val="0"/>
        </w:numPr>
        <w:tabs>
          <w:tab w:val="center" w:pos="4153"/>
        </w:tabs>
        <w:rPr>
          <w:rFonts w:hint="default" w:ascii="宋体" w:hAnsi="宋体" w:eastAsia="宋体" w:cs="宋体"/>
          <w:lang w:val="en-US" w:eastAsia="zh-CN"/>
        </w:rPr>
      </w:pPr>
      <w:r>
        <w:rPr>
          <w:rFonts w:hint="eastAsia" w:ascii="宋体" w:hAnsi="宋体" w:eastAsia="宋体" w:cs="宋体"/>
          <w:lang w:val="en-US" w:eastAsia="zh-CN"/>
        </w:rPr>
        <w:t>请你查阅相关资料，撰写一份关于生态环境的提案。（要求字迹工整，逻辑清晰连贯）</w:t>
      </w:r>
    </w:p>
    <w:p>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E749A2"/>
    <w:multiLevelType w:val="singleLevel"/>
    <w:tmpl w:val="05E749A2"/>
    <w:lvl w:ilvl="0" w:tentative="0">
      <w:start w:val="2"/>
      <w:numFmt w:val="decimal"/>
      <w:suff w:val="space"/>
      <w:lvlText w:val="（%1）"/>
      <w:lvlJc w:val="left"/>
    </w:lvl>
  </w:abstractNum>
  <w:abstractNum w:abstractNumId="1">
    <w:nsid w:val="54AEAB9F"/>
    <w:multiLevelType w:val="singleLevel"/>
    <w:tmpl w:val="54AEAB9F"/>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0OGU4MzJjMDQyMmQ4OGM1OTBiZTJlNmU3Y2NiYTYifQ=="/>
    <w:docVar w:name="KSO_WPS_MARK_KEY" w:val="81933db5-4e06-44e9-a85a-40bce81589a6"/>
  </w:docVars>
  <w:rsids>
    <w:rsidRoot w:val="447A03FD"/>
    <w:rsid w:val="01A22C15"/>
    <w:rsid w:val="01B42948"/>
    <w:rsid w:val="01C56903"/>
    <w:rsid w:val="032D29B2"/>
    <w:rsid w:val="04221DEB"/>
    <w:rsid w:val="05485881"/>
    <w:rsid w:val="059C5BCD"/>
    <w:rsid w:val="05A76A4C"/>
    <w:rsid w:val="05D90BCF"/>
    <w:rsid w:val="07195ED0"/>
    <w:rsid w:val="078608E3"/>
    <w:rsid w:val="07E06245"/>
    <w:rsid w:val="084A7B62"/>
    <w:rsid w:val="08D631A4"/>
    <w:rsid w:val="090B72F2"/>
    <w:rsid w:val="091C5D55"/>
    <w:rsid w:val="09FC4E8C"/>
    <w:rsid w:val="0A7333A0"/>
    <w:rsid w:val="0A8530D4"/>
    <w:rsid w:val="0AB37C41"/>
    <w:rsid w:val="0BE5207C"/>
    <w:rsid w:val="0CAF268A"/>
    <w:rsid w:val="0CE00A95"/>
    <w:rsid w:val="0D780CCE"/>
    <w:rsid w:val="0FB87AA7"/>
    <w:rsid w:val="10066A65"/>
    <w:rsid w:val="1068327B"/>
    <w:rsid w:val="10B169D0"/>
    <w:rsid w:val="114710E3"/>
    <w:rsid w:val="11513D10"/>
    <w:rsid w:val="118440E5"/>
    <w:rsid w:val="119D6F55"/>
    <w:rsid w:val="123C676E"/>
    <w:rsid w:val="13076D7C"/>
    <w:rsid w:val="132A2A6A"/>
    <w:rsid w:val="138A175B"/>
    <w:rsid w:val="13DF5603"/>
    <w:rsid w:val="149A59CD"/>
    <w:rsid w:val="151E03AD"/>
    <w:rsid w:val="1594066F"/>
    <w:rsid w:val="160B6B83"/>
    <w:rsid w:val="16F2389F"/>
    <w:rsid w:val="170830C2"/>
    <w:rsid w:val="17885FB1"/>
    <w:rsid w:val="178D1819"/>
    <w:rsid w:val="18A230A3"/>
    <w:rsid w:val="18D47700"/>
    <w:rsid w:val="19EA4D01"/>
    <w:rsid w:val="1A051B3B"/>
    <w:rsid w:val="1A78055F"/>
    <w:rsid w:val="1A807414"/>
    <w:rsid w:val="1A89451A"/>
    <w:rsid w:val="1B610FF3"/>
    <w:rsid w:val="1B80591D"/>
    <w:rsid w:val="1B9413C8"/>
    <w:rsid w:val="1C3558A0"/>
    <w:rsid w:val="1D0E51AB"/>
    <w:rsid w:val="1D9A0019"/>
    <w:rsid w:val="1E2C3B3A"/>
    <w:rsid w:val="1E9F430C"/>
    <w:rsid w:val="1EE61F3B"/>
    <w:rsid w:val="1F226CEB"/>
    <w:rsid w:val="20344F28"/>
    <w:rsid w:val="212925B3"/>
    <w:rsid w:val="22FA4207"/>
    <w:rsid w:val="24550CFB"/>
    <w:rsid w:val="24A87C93"/>
    <w:rsid w:val="24B228BF"/>
    <w:rsid w:val="254E083A"/>
    <w:rsid w:val="25722280"/>
    <w:rsid w:val="25956469"/>
    <w:rsid w:val="25F969F8"/>
    <w:rsid w:val="2674607E"/>
    <w:rsid w:val="270F3FF9"/>
    <w:rsid w:val="27223D2C"/>
    <w:rsid w:val="27C70430"/>
    <w:rsid w:val="27FC457D"/>
    <w:rsid w:val="2A0239A1"/>
    <w:rsid w:val="2A0C2A72"/>
    <w:rsid w:val="2A9860B3"/>
    <w:rsid w:val="2AD03A9F"/>
    <w:rsid w:val="2ADE7F6A"/>
    <w:rsid w:val="2B1C0A93"/>
    <w:rsid w:val="2C0954BB"/>
    <w:rsid w:val="2C8D7E9A"/>
    <w:rsid w:val="2D7B4196"/>
    <w:rsid w:val="2E2E745B"/>
    <w:rsid w:val="2E5549E7"/>
    <w:rsid w:val="2F2D7712"/>
    <w:rsid w:val="2FCA31B3"/>
    <w:rsid w:val="30BC0D4E"/>
    <w:rsid w:val="30CD2F5B"/>
    <w:rsid w:val="312468F3"/>
    <w:rsid w:val="322E7A29"/>
    <w:rsid w:val="32E71D22"/>
    <w:rsid w:val="341964B7"/>
    <w:rsid w:val="349F4C0E"/>
    <w:rsid w:val="3579545F"/>
    <w:rsid w:val="382A2A41"/>
    <w:rsid w:val="3A52627F"/>
    <w:rsid w:val="3AF61300"/>
    <w:rsid w:val="3C6F2B10"/>
    <w:rsid w:val="3D167A38"/>
    <w:rsid w:val="3DB01C3A"/>
    <w:rsid w:val="3DCD0428"/>
    <w:rsid w:val="3E18695A"/>
    <w:rsid w:val="3E3208A1"/>
    <w:rsid w:val="3EA177D5"/>
    <w:rsid w:val="3F2521B4"/>
    <w:rsid w:val="3F261A88"/>
    <w:rsid w:val="403D352D"/>
    <w:rsid w:val="40B01F51"/>
    <w:rsid w:val="40C31C84"/>
    <w:rsid w:val="40DE086C"/>
    <w:rsid w:val="419D24D5"/>
    <w:rsid w:val="423C1CEE"/>
    <w:rsid w:val="429338D8"/>
    <w:rsid w:val="433B1FA6"/>
    <w:rsid w:val="43AC4C52"/>
    <w:rsid w:val="43C006FD"/>
    <w:rsid w:val="442671C8"/>
    <w:rsid w:val="447A03FD"/>
    <w:rsid w:val="44B32010"/>
    <w:rsid w:val="44B55D88"/>
    <w:rsid w:val="458D2861"/>
    <w:rsid w:val="45BB73CE"/>
    <w:rsid w:val="46130FB8"/>
    <w:rsid w:val="46963997"/>
    <w:rsid w:val="46DD15C6"/>
    <w:rsid w:val="47613FA5"/>
    <w:rsid w:val="47F866B8"/>
    <w:rsid w:val="4819662E"/>
    <w:rsid w:val="49441489"/>
    <w:rsid w:val="49C10D2B"/>
    <w:rsid w:val="4B6202EC"/>
    <w:rsid w:val="4BF929FE"/>
    <w:rsid w:val="4BFB6776"/>
    <w:rsid w:val="4D023B34"/>
    <w:rsid w:val="4D5C1497"/>
    <w:rsid w:val="4DDC4386"/>
    <w:rsid w:val="4E8D38D2"/>
    <w:rsid w:val="4EBE1CDD"/>
    <w:rsid w:val="50324731"/>
    <w:rsid w:val="507E7976"/>
    <w:rsid w:val="516C3C72"/>
    <w:rsid w:val="52754DA9"/>
    <w:rsid w:val="530C74BB"/>
    <w:rsid w:val="53C15826"/>
    <w:rsid w:val="53C41B44"/>
    <w:rsid w:val="545729B8"/>
    <w:rsid w:val="547C241E"/>
    <w:rsid w:val="549E2395"/>
    <w:rsid w:val="549F610D"/>
    <w:rsid w:val="553D1BAE"/>
    <w:rsid w:val="55562C6F"/>
    <w:rsid w:val="58F9403E"/>
    <w:rsid w:val="59011144"/>
    <w:rsid w:val="5A13112F"/>
    <w:rsid w:val="5AF96577"/>
    <w:rsid w:val="5C4001D5"/>
    <w:rsid w:val="5CDD3C76"/>
    <w:rsid w:val="5DA54794"/>
    <w:rsid w:val="5F9A5E4E"/>
    <w:rsid w:val="5FC52ECB"/>
    <w:rsid w:val="601E082E"/>
    <w:rsid w:val="616A0D74"/>
    <w:rsid w:val="62B15989"/>
    <w:rsid w:val="6347009B"/>
    <w:rsid w:val="65051FBC"/>
    <w:rsid w:val="65295CAB"/>
    <w:rsid w:val="65A215B9"/>
    <w:rsid w:val="66303069"/>
    <w:rsid w:val="671D35ED"/>
    <w:rsid w:val="67B6759E"/>
    <w:rsid w:val="69166546"/>
    <w:rsid w:val="699456BD"/>
    <w:rsid w:val="69CC07A5"/>
    <w:rsid w:val="6A8B4D12"/>
    <w:rsid w:val="6B275ADB"/>
    <w:rsid w:val="6B322F17"/>
    <w:rsid w:val="6B80239C"/>
    <w:rsid w:val="6B826114"/>
    <w:rsid w:val="6C8B724B"/>
    <w:rsid w:val="6CCD1611"/>
    <w:rsid w:val="6D6258F8"/>
    <w:rsid w:val="6F1C062E"/>
    <w:rsid w:val="6FA7439C"/>
    <w:rsid w:val="707324D0"/>
    <w:rsid w:val="720E0702"/>
    <w:rsid w:val="721675B7"/>
    <w:rsid w:val="733817AF"/>
    <w:rsid w:val="74161AF0"/>
    <w:rsid w:val="74275AAB"/>
    <w:rsid w:val="7487479C"/>
    <w:rsid w:val="75B25848"/>
    <w:rsid w:val="761B33ED"/>
    <w:rsid w:val="76733229"/>
    <w:rsid w:val="768C6099"/>
    <w:rsid w:val="779571D0"/>
    <w:rsid w:val="785E3A65"/>
    <w:rsid w:val="788259A6"/>
    <w:rsid w:val="794E5888"/>
    <w:rsid w:val="79660E24"/>
    <w:rsid w:val="799C4845"/>
    <w:rsid w:val="7A0348C4"/>
    <w:rsid w:val="7A304F8E"/>
    <w:rsid w:val="7A635363"/>
    <w:rsid w:val="7A756E44"/>
    <w:rsid w:val="7AD87AFF"/>
    <w:rsid w:val="7AF10BC1"/>
    <w:rsid w:val="7BDA1655"/>
    <w:rsid w:val="7DD86F6D"/>
    <w:rsid w:val="7F4C2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wordWrap w:val="0"/>
      <w:spacing w:after="200" w:line="276" w:lineRule="auto"/>
      <w:ind w:left="1275"/>
      <w:jc w:val="both"/>
    </w:pPr>
    <w:rPr>
      <w:rFonts w:ascii="宋体" w:hAnsi="宋体" w:eastAsia="Times New Roman" w:cs="Times New Roman"/>
    </w:rPr>
  </w:style>
  <w:style w:type="paragraph" w:styleId="4">
    <w:name w:val="Plain Text"/>
    <w:basedOn w:val="1"/>
    <w:unhideWhenUsed/>
    <w:qFormat/>
    <w:uiPriority w:val="99"/>
    <w:pPr>
      <w:widowControl/>
      <w:spacing w:before="100" w:beforeAutospacing="1" w:after="100" w:afterAutospacing="1"/>
    </w:pPr>
    <w:rPr>
      <w:rFonts w:ascii="宋体" w:hAnsi="宋体" w:cs="宋体"/>
      <w:sz w:val="24"/>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3047</Words>
  <Characters>3193</Characters>
  <Lines>0</Lines>
  <Paragraphs>0</Paragraphs>
  <TotalTime>24</TotalTime>
  <ScaleCrop>false</ScaleCrop>
  <LinksUpToDate>false</LinksUpToDate>
  <CharactersWithSpaces>3668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2024-02-21T12:40:00Z</dcterms:created>
  <dc:creator>kuli</dc:creator>
  <cp:lastModifiedBy>Lenovo</cp:lastModifiedBy>
  <dcterms:modified xsi:type="dcterms:W3CDTF">2024-10-21T07:04:46Z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675D9058BB23425DA0A005365EC53CDB_13</vt:lpwstr>
  </property>
</Properties>
</file>